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AE259C" w14:textId="2E59970A" w:rsidR="00822E30" w:rsidRDefault="00DE1963" w:rsidP="003B550C">
      <w:pPr>
        <w:jc w:val="center"/>
        <w:rPr>
          <w:b/>
          <w:sz w:val="28"/>
          <w:szCs w:val="28"/>
        </w:rPr>
      </w:pPr>
      <w:bookmarkStart w:id="0" w:name="_GoBack"/>
      <w:bookmarkEnd w:id="0"/>
      <w:r>
        <w:rPr>
          <w:b/>
          <w:sz w:val="28"/>
          <w:szCs w:val="28"/>
        </w:rPr>
        <w:t>P</w:t>
      </w:r>
      <w:r w:rsidR="00822E30" w:rsidRPr="00DE1963">
        <w:rPr>
          <w:b/>
          <w:sz w:val="28"/>
          <w:szCs w:val="28"/>
        </w:rPr>
        <w:t xml:space="preserve">rogression of </w:t>
      </w:r>
      <w:r w:rsidR="00D82416">
        <w:rPr>
          <w:b/>
          <w:sz w:val="28"/>
          <w:szCs w:val="28"/>
        </w:rPr>
        <w:t xml:space="preserve">Key </w:t>
      </w:r>
      <w:r w:rsidR="00822E30" w:rsidRPr="00DE1963">
        <w:rPr>
          <w:b/>
          <w:sz w:val="28"/>
          <w:szCs w:val="28"/>
        </w:rPr>
        <w:t>Skills</w:t>
      </w:r>
      <w:r w:rsidR="00FA11B8">
        <w:rPr>
          <w:b/>
          <w:sz w:val="28"/>
          <w:szCs w:val="28"/>
        </w:rPr>
        <w:t xml:space="preserve"> acr</w:t>
      </w:r>
      <w:r w:rsidR="00FC4171">
        <w:rPr>
          <w:b/>
          <w:sz w:val="28"/>
          <w:szCs w:val="28"/>
        </w:rPr>
        <w:t xml:space="preserve">oss the School within </w:t>
      </w:r>
      <w:r w:rsidR="00A579BF">
        <w:rPr>
          <w:b/>
          <w:sz w:val="28"/>
          <w:szCs w:val="28"/>
        </w:rPr>
        <w:t>Design and Technology</w:t>
      </w:r>
    </w:p>
    <w:tbl>
      <w:tblPr>
        <w:tblStyle w:val="TableGrid"/>
        <w:tblW w:w="0" w:type="auto"/>
        <w:tblInd w:w="-5" w:type="dxa"/>
        <w:tblLook w:val="04A0" w:firstRow="1" w:lastRow="0" w:firstColumn="1" w:lastColumn="0" w:noHBand="0" w:noVBand="1"/>
      </w:tblPr>
      <w:tblGrid>
        <w:gridCol w:w="726"/>
        <w:gridCol w:w="2193"/>
        <w:gridCol w:w="2041"/>
        <w:gridCol w:w="2061"/>
        <w:gridCol w:w="2071"/>
        <w:gridCol w:w="2200"/>
        <w:gridCol w:w="2063"/>
        <w:gridCol w:w="2038"/>
      </w:tblGrid>
      <w:tr w:rsidR="003B550C" w:rsidRPr="00DE1963" w14:paraId="753E9B71" w14:textId="77777777" w:rsidTr="00F8534D">
        <w:trPr>
          <w:trHeight w:val="334"/>
        </w:trPr>
        <w:tc>
          <w:tcPr>
            <w:tcW w:w="726" w:type="dxa"/>
            <w:vMerge w:val="restart"/>
            <w:shd w:val="clear" w:color="auto" w:fill="F7CAAC" w:themeFill="accent2" w:themeFillTint="66"/>
            <w:textDirection w:val="btLr"/>
          </w:tcPr>
          <w:p w14:paraId="56E5CE5A" w14:textId="30E50A86" w:rsidR="003B550C" w:rsidRPr="00DB17E1" w:rsidRDefault="00A579BF" w:rsidP="00FF2001">
            <w:pPr>
              <w:ind w:left="113" w:right="113"/>
              <w:jc w:val="center"/>
              <w:rPr>
                <w:b/>
                <w:sz w:val="28"/>
                <w:szCs w:val="28"/>
              </w:rPr>
            </w:pPr>
            <w:r>
              <w:rPr>
                <w:b/>
                <w:sz w:val="28"/>
                <w:szCs w:val="28"/>
              </w:rPr>
              <w:t>Design and Technology</w:t>
            </w:r>
          </w:p>
        </w:tc>
        <w:tc>
          <w:tcPr>
            <w:tcW w:w="2193" w:type="dxa"/>
            <w:vMerge w:val="restart"/>
            <w:shd w:val="clear" w:color="auto" w:fill="DEEAF6" w:themeFill="accent1" w:themeFillTint="33"/>
          </w:tcPr>
          <w:p w14:paraId="44D28926" w14:textId="2593FB7C" w:rsidR="003B550C" w:rsidRPr="008409EB" w:rsidRDefault="00F8534D" w:rsidP="00FF2001">
            <w:pPr>
              <w:jc w:val="center"/>
              <w:rPr>
                <w:b/>
                <w:sz w:val="24"/>
                <w:szCs w:val="24"/>
              </w:rPr>
            </w:pPr>
            <w:r w:rsidRPr="008409EB">
              <w:rPr>
                <w:b/>
                <w:sz w:val="24"/>
                <w:szCs w:val="24"/>
              </w:rPr>
              <w:t>Key Skill</w:t>
            </w:r>
          </w:p>
          <w:p w14:paraId="39237A25" w14:textId="695C955A" w:rsidR="00A579BF" w:rsidRPr="008409EB" w:rsidRDefault="00A579BF" w:rsidP="00FF2001">
            <w:pPr>
              <w:jc w:val="center"/>
              <w:rPr>
                <w:b/>
                <w:sz w:val="24"/>
                <w:szCs w:val="24"/>
              </w:rPr>
            </w:pPr>
            <w:r w:rsidRPr="008409EB">
              <w:rPr>
                <w:b/>
                <w:sz w:val="24"/>
                <w:szCs w:val="24"/>
              </w:rPr>
              <w:t>Creative, technical and practical expertise</w:t>
            </w:r>
          </w:p>
          <w:p w14:paraId="492A3620" w14:textId="6F4553F0" w:rsidR="00AB177C" w:rsidRPr="008409EB" w:rsidRDefault="00AB177C" w:rsidP="00A579BF">
            <w:pPr>
              <w:jc w:val="center"/>
              <w:rPr>
                <w:bCs/>
                <w:i/>
                <w:iCs/>
                <w:sz w:val="24"/>
                <w:szCs w:val="24"/>
              </w:rPr>
            </w:pPr>
          </w:p>
        </w:tc>
        <w:tc>
          <w:tcPr>
            <w:tcW w:w="12474" w:type="dxa"/>
            <w:gridSpan w:val="6"/>
            <w:shd w:val="clear" w:color="auto" w:fill="D9E2F3" w:themeFill="accent5" w:themeFillTint="33"/>
          </w:tcPr>
          <w:p w14:paraId="736B44E3" w14:textId="6197C232" w:rsidR="003B550C" w:rsidRPr="008409EB" w:rsidRDefault="00CD49E9" w:rsidP="008409EB">
            <w:pPr>
              <w:jc w:val="center"/>
              <w:rPr>
                <w:b/>
                <w:color w:val="000000" w:themeColor="text1"/>
                <w:sz w:val="28"/>
                <w:szCs w:val="28"/>
              </w:rPr>
            </w:pPr>
            <w:r w:rsidRPr="00FC4171">
              <w:rPr>
                <w:b/>
                <w:color w:val="000000" w:themeColor="text1"/>
                <w:sz w:val="28"/>
                <w:szCs w:val="28"/>
              </w:rPr>
              <w:t>Learning sequence / end points</w:t>
            </w:r>
          </w:p>
        </w:tc>
      </w:tr>
      <w:tr w:rsidR="00F858CC" w:rsidRPr="00DE1963" w14:paraId="4022A25F" w14:textId="77777777" w:rsidTr="00F8534D">
        <w:trPr>
          <w:trHeight w:val="334"/>
        </w:trPr>
        <w:tc>
          <w:tcPr>
            <w:tcW w:w="726" w:type="dxa"/>
            <w:vMerge/>
            <w:shd w:val="clear" w:color="auto" w:fill="F7CAAC" w:themeFill="accent2" w:themeFillTint="66"/>
            <w:textDirection w:val="btLr"/>
          </w:tcPr>
          <w:p w14:paraId="7895676B" w14:textId="77777777" w:rsidR="00F858CC" w:rsidRDefault="00F858CC" w:rsidP="00FF2001">
            <w:pPr>
              <w:ind w:left="113" w:right="113"/>
              <w:jc w:val="center"/>
              <w:rPr>
                <w:b/>
                <w:sz w:val="28"/>
                <w:szCs w:val="28"/>
              </w:rPr>
            </w:pPr>
          </w:p>
        </w:tc>
        <w:tc>
          <w:tcPr>
            <w:tcW w:w="2193" w:type="dxa"/>
            <w:vMerge/>
            <w:shd w:val="clear" w:color="auto" w:fill="DEEAF6" w:themeFill="accent1" w:themeFillTint="33"/>
          </w:tcPr>
          <w:p w14:paraId="16AD5E59" w14:textId="77777777" w:rsidR="00F858CC" w:rsidRPr="008409EB" w:rsidRDefault="00F858CC" w:rsidP="00FF2001">
            <w:pPr>
              <w:jc w:val="center"/>
              <w:rPr>
                <w:b/>
                <w:sz w:val="24"/>
                <w:szCs w:val="24"/>
                <w:highlight w:val="yellow"/>
              </w:rPr>
            </w:pPr>
          </w:p>
        </w:tc>
        <w:tc>
          <w:tcPr>
            <w:tcW w:w="12474" w:type="dxa"/>
            <w:gridSpan w:val="6"/>
            <w:shd w:val="clear" w:color="auto" w:fill="BDD6EE" w:themeFill="accent1" w:themeFillTint="66"/>
          </w:tcPr>
          <w:p w14:paraId="14093428" w14:textId="43912B04" w:rsidR="007844F6" w:rsidRPr="008409EB" w:rsidRDefault="00FC4171" w:rsidP="00FC4171">
            <w:pPr>
              <w:rPr>
                <w:bCs/>
                <w:color w:val="000000" w:themeColor="text1"/>
              </w:rPr>
            </w:pPr>
            <w:r w:rsidRPr="008409EB">
              <w:rPr>
                <w:b/>
                <w:color w:val="000000" w:themeColor="text1"/>
              </w:rPr>
              <w:t>Intent</w:t>
            </w:r>
            <w:r w:rsidR="00B150E8" w:rsidRPr="008409EB">
              <w:rPr>
                <w:color w:val="000000" w:themeColor="text1"/>
              </w:rPr>
              <w:t>:</w:t>
            </w:r>
            <w:r w:rsidR="00F8534D" w:rsidRPr="008409EB">
              <w:rPr>
                <w:bCs/>
                <w:color w:val="000000" w:themeColor="text1"/>
              </w:rPr>
              <w:t xml:space="preserve"> </w:t>
            </w:r>
            <w:r w:rsidR="008C1EA2" w:rsidRPr="008409EB">
              <w:rPr>
                <w:bCs/>
                <w:color w:val="000000" w:themeColor="text1"/>
              </w:rPr>
              <w:t xml:space="preserve">We will encourage all pupils/students to study DT. The essentials skills required for </w:t>
            </w:r>
            <w:r w:rsidR="008C1EA2" w:rsidRPr="008409EB">
              <w:rPr>
                <w:b/>
                <w:bCs/>
                <w:color w:val="000000" w:themeColor="text1"/>
              </w:rPr>
              <w:t>Creative, technical and practical expertise</w:t>
            </w:r>
            <w:r w:rsidR="0078444E" w:rsidRPr="008409EB">
              <w:rPr>
                <w:bCs/>
                <w:color w:val="000000" w:themeColor="text1"/>
              </w:rPr>
              <w:t xml:space="preserve"> will develop </w:t>
            </w:r>
            <w:r w:rsidR="009F6CB0" w:rsidRPr="008409EB">
              <w:rPr>
                <w:bCs/>
                <w:color w:val="000000" w:themeColor="text1"/>
              </w:rPr>
              <w:t>pupil’s</w:t>
            </w:r>
            <w:r w:rsidR="0078444E" w:rsidRPr="008409EB">
              <w:rPr>
                <w:bCs/>
                <w:color w:val="000000" w:themeColor="text1"/>
              </w:rPr>
              <w:t xml:space="preserve"> skills needed to perform everyday tasks with increasing confidence within an increasingly technological world. It will require pupils to consider a range of materials and equipment to design and make products t</w:t>
            </w:r>
            <w:r w:rsidR="008C1EA2" w:rsidRPr="008409EB">
              <w:rPr>
                <w:bCs/>
                <w:color w:val="000000" w:themeColor="text1"/>
              </w:rPr>
              <w:t>o use</w:t>
            </w:r>
            <w:r w:rsidR="0078444E" w:rsidRPr="008409EB">
              <w:rPr>
                <w:bCs/>
                <w:color w:val="000000" w:themeColor="text1"/>
              </w:rPr>
              <w:t xml:space="preserve"> for different purposes</w:t>
            </w:r>
            <w:r w:rsidR="00B50A63" w:rsidRPr="008409EB">
              <w:rPr>
                <w:bCs/>
                <w:color w:val="000000" w:themeColor="text1"/>
              </w:rPr>
              <w:t xml:space="preserve"> within everyday life</w:t>
            </w:r>
            <w:r w:rsidR="0078444E" w:rsidRPr="008409EB">
              <w:rPr>
                <w:bCs/>
                <w:color w:val="000000" w:themeColor="text1"/>
              </w:rPr>
              <w:t xml:space="preserve">.  The skills developed will help students to </w:t>
            </w:r>
            <w:r w:rsidR="008C1EA2" w:rsidRPr="008409EB">
              <w:rPr>
                <w:bCs/>
                <w:color w:val="000000" w:themeColor="text1"/>
              </w:rPr>
              <w:t>share their ideas, experiences and Imagination and encourage co-operation, tolerance and willingness to work with others</w:t>
            </w:r>
            <w:r w:rsidR="0078444E" w:rsidRPr="008409EB">
              <w:rPr>
                <w:bCs/>
                <w:color w:val="000000" w:themeColor="text1"/>
              </w:rPr>
              <w:t>.</w:t>
            </w:r>
          </w:p>
        </w:tc>
      </w:tr>
      <w:tr w:rsidR="001A686F" w:rsidRPr="00DE1963" w14:paraId="64F7236D" w14:textId="77777777" w:rsidTr="001A686F">
        <w:trPr>
          <w:trHeight w:val="438"/>
        </w:trPr>
        <w:tc>
          <w:tcPr>
            <w:tcW w:w="726" w:type="dxa"/>
            <w:vMerge/>
            <w:shd w:val="clear" w:color="auto" w:fill="F7CAAC" w:themeFill="accent2" w:themeFillTint="66"/>
            <w:textDirection w:val="btLr"/>
          </w:tcPr>
          <w:p w14:paraId="3CCBFF47" w14:textId="77777777" w:rsidR="001A686F" w:rsidRPr="00DB17E1" w:rsidRDefault="001A686F" w:rsidP="00F8534D">
            <w:pPr>
              <w:ind w:left="113" w:right="113"/>
              <w:jc w:val="center"/>
              <w:rPr>
                <w:b/>
                <w:sz w:val="28"/>
                <w:szCs w:val="28"/>
              </w:rPr>
            </w:pPr>
          </w:p>
        </w:tc>
        <w:tc>
          <w:tcPr>
            <w:tcW w:w="2193" w:type="dxa"/>
            <w:shd w:val="clear" w:color="auto" w:fill="auto"/>
          </w:tcPr>
          <w:p w14:paraId="790D1BD5" w14:textId="54544799" w:rsidR="001A686F" w:rsidRPr="008409EB" w:rsidRDefault="001A686F" w:rsidP="00F8534D">
            <w:pPr>
              <w:jc w:val="center"/>
              <w:rPr>
                <w:b/>
                <w:sz w:val="24"/>
                <w:szCs w:val="24"/>
              </w:rPr>
            </w:pPr>
            <w:r>
              <w:rPr>
                <w:b/>
                <w:noProof/>
                <w:sz w:val="24"/>
                <w:szCs w:val="24"/>
                <w:lang w:eastAsia="en-GB"/>
              </w:rPr>
              <mc:AlternateContent>
                <mc:Choice Requires="wps">
                  <w:drawing>
                    <wp:anchor distT="0" distB="0" distL="114300" distR="114300" simplePos="0" relativeHeight="251659264" behindDoc="0" locked="0" layoutInCell="1" allowOverlap="1" wp14:anchorId="404B91E6" wp14:editId="5978DE83">
                      <wp:simplePos x="0" y="0"/>
                      <wp:positionH relativeFrom="column">
                        <wp:posOffset>899160</wp:posOffset>
                      </wp:positionH>
                      <wp:positionV relativeFrom="paragraph">
                        <wp:posOffset>132080</wp:posOffset>
                      </wp:positionV>
                      <wp:extent cx="342900" cy="9525"/>
                      <wp:effectExtent l="0" t="57150" r="38100" b="85725"/>
                      <wp:wrapNone/>
                      <wp:docPr id="1" name="Straight Arrow Connector 1"/>
                      <wp:cNvGraphicFramePr/>
                      <a:graphic xmlns:a="http://schemas.openxmlformats.org/drawingml/2006/main">
                        <a:graphicData uri="http://schemas.microsoft.com/office/word/2010/wordprocessingShape">
                          <wps:wsp>
                            <wps:cNvCnPr/>
                            <wps:spPr>
                              <a:xfrm>
                                <a:off x="0" y="0"/>
                                <a:ext cx="342900"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shapetype w14:anchorId="43EA97A4" id="_x0000_t32" coordsize="21600,21600" o:spt="32" o:oned="t" path="m,l21600,21600e" filled="f">
                      <v:path arrowok="t" fillok="f" o:connecttype="none"/>
                      <o:lock v:ext="edit" shapetype="t"/>
                    </v:shapetype>
                    <v:shape id="Straight Arrow Connector 1" o:spid="_x0000_s1026" type="#_x0000_t32" style="position:absolute;margin-left:70.8pt;margin-top:10.4pt;width:27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" strokecolor="black [3213]" strokeweight=".5pt">
                      <v:stroke endarrow="block" joinstyle="miter"/>
                    </v:shape>
                  </w:pict>
                </mc:Fallback>
              </mc:AlternateContent>
            </w:r>
            <w:r>
              <w:rPr>
                <w:b/>
                <w:sz w:val="24"/>
                <w:szCs w:val="24"/>
              </w:rPr>
              <w:t>Level</w:t>
            </w:r>
          </w:p>
        </w:tc>
        <w:tc>
          <w:tcPr>
            <w:tcW w:w="2041" w:type="dxa"/>
            <w:shd w:val="clear" w:color="auto" w:fill="auto"/>
          </w:tcPr>
          <w:p w14:paraId="06F1C0CE" w14:textId="78BF8921" w:rsidR="001A686F" w:rsidRPr="008409EB" w:rsidRDefault="001A686F" w:rsidP="001A686F">
            <w:pPr>
              <w:jc w:val="center"/>
            </w:pPr>
            <w:r>
              <w:t>1</w:t>
            </w:r>
          </w:p>
        </w:tc>
        <w:tc>
          <w:tcPr>
            <w:tcW w:w="2061" w:type="dxa"/>
            <w:shd w:val="clear" w:color="auto" w:fill="auto"/>
          </w:tcPr>
          <w:p w14:paraId="037E4D38" w14:textId="66FC9EFD" w:rsidR="001A686F" w:rsidRPr="008409EB" w:rsidRDefault="001A686F" w:rsidP="001A686F">
            <w:pPr>
              <w:jc w:val="center"/>
            </w:pPr>
            <w:r>
              <w:t>2</w:t>
            </w:r>
          </w:p>
        </w:tc>
        <w:tc>
          <w:tcPr>
            <w:tcW w:w="2071" w:type="dxa"/>
            <w:shd w:val="clear" w:color="auto" w:fill="auto"/>
          </w:tcPr>
          <w:p w14:paraId="1F652188" w14:textId="046C2E40" w:rsidR="001A686F" w:rsidRPr="008409EB" w:rsidRDefault="001A686F" w:rsidP="001A686F">
            <w:pPr>
              <w:jc w:val="center"/>
            </w:pPr>
            <w:r>
              <w:t>3</w:t>
            </w:r>
          </w:p>
        </w:tc>
        <w:tc>
          <w:tcPr>
            <w:tcW w:w="2200" w:type="dxa"/>
            <w:shd w:val="clear" w:color="auto" w:fill="auto"/>
          </w:tcPr>
          <w:p w14:paraId="05C41D20" w14:textId="4536F4AA" w:rsidR="001A686F" w:rsidRPr="008409EB" w:rsidRDefault="001A686F" w:rsidP="001A686F">
            <w:pPr>
              <w:jc w:val="center"/>
            </w:pPr>
            <w:r>
              <w:t>4</w:t>
            </w:r>
          </w:p>
        </w:tc>
        <w:tc>
          <w:tcPr>
            <w:tcW w:w="2063" w:type="dxa"/>
            <w:shd w:val="clear" w:color="auto" w:fill="auto"/>
          </w:tcPr>
          <w:p w14:paraId="4F9E0960" w14:textId="6854E610" w:rsidR="001A686F" w:rsidRPr="008409EB" w:rsidRDefault="001A686F" w:rsidP="001A686F">
            <w:pPr>
              <w:jc w:val="center"/>
            </w:pPr>
            <w:r>
              <w:t>5</w:t>
            </w:r>
          </w:p>
        </w:tc>
        <w:tc>
          <w:tcPr>
            <w:tcW w:w="2038" w:type="dxa"/>
            <w:shd w:val="clear" w:color="auto" w:fill="auto"/>
          </w:tcPr>
          <w:p w14:paraId="7CDA7CEA" w14:textId="1C0AD885" w:rsidR="001A686F" w:rsidRPr="008409EB" w:rsidRDefault="001A686F" w:rsidP="001A686F">
            <w:pPr>
              <w:jc w:val="center"/>
            </w:pPr>
            <w:r>
              <w:t>6</w:t>
            </w:r>
          </w:p>
        </w:tc>
      </w:tr>
      <w:tr w:rsidR="00F8534D" w:rsidRPr="00DE1963" w14:paraId="207F0E8F" w14:textId="77777777" w:rsidTr="00F8534D">
        <w:trPr>
          <w:trHeight w:val="1633"/>
        </w:trPr>
        <w:tc>
          <w:tcPr>
            <w:tcW w:w="726" w:type="dxa"/>
            <w:vMerge/>
            <w:shd w:val="clear" w:color="auto" w:fill="F7CAAC" w:themeFill="accent2" w:themeFillTint="66"/>
            <w:textDirection w:val="btLr"/>
          </w:tcPr>
          <w:p w14:paraId="7DDE3C4D" w14:textId="77777777" w:rsidR="00F8534D" w:rsidRPr="00DB17E1" w:rsidRDefault="00F8534D" w:rsidP="00F8534D">
            <w:pPr>
              <w:ind w:left="113" w:right="113"/>
              <w:jc w:val="center"/>
              <w:rPr>
                <w:b/>
                <w:sz w:val="28"/>
                <w:szCs w:val="28"/>
              </w:rPr>
            </w:pPr>
          </w:p>
        </w:tc>
        <w:tc>
          <w:tcPr>
            <w:tcW w:w="2193" w:type="dxa"/>
            <w:shd w:val="clear" w:color="auto" w:fill="auto"/>
          </w:tcPr>
          <w:p w14:paraId="51BC58B9" w14:textId="2E144F72" w:rsidR="00F8534D" w:rsidRPr="008409EB" w:rsidRDefault="00020962" w:rsidP="00F8534D">
            <w:pPr>
              <w:jc w:val="center"/>
              <w:rPr>
                <w:b/>
                <w:sz w:val="24"/>
                <w:szCs w:val="24"/>
              </w:rPr>
            </w:pPr>
            <w:r w:rsidRPr="008409EB">
              <w:rPr>
                <w:b/>
                <w:sz w:val="24"/>
                <w:szCs w:val="24"/>
              </w:rPr>
              <w:t>EYFS – Understanding the world</w:t>
            </w:r>
          </w:p>
        </w:tc>
        <w:tc>
          <w:tcPr>
            <w:tcW w:w="2041" w:type="dxa"/>
            <w:shd w:val="clear" w:color="auto" w:fill="auto"/>
          </w:tcPr>
          <w:p w14:paraId="61303A62" w14:textId="3C2F3830" w:rsidR="00F8534D" w:rsidRPr="008409EB" w:rsidRDefault="00A579BF" w:rsidP="00F8534D">
            <w:r w:rsidRPr="008409EB">
              <w:t>Explore, move and select objects for different purposes within their immediate environment</w:t>
            </w:r>
          </w:p>
          <w:p w14:paraId="60435F5C" w14:textId="6AE152BE" w:rsidR="00A579BF" w:rsidRPr="008409EB" w:rsidRDefault="00A579BF" w:rsidP="00F8534D"/>
        </w:tc>
        <w:tc>
          <w:tcPr>
            <w:tcW w:w="2061" w:type="dxa"/>
            <w:shd w:val="clear" w:color="auto" w:fill="auto"/>
          </w:tcPr>
          <w:p w14:paraId="1A8BAF30" w14:textId="734ACDFC" w:rsidR="00F8534D" w:rsidRPr="008409EB" w:rsidRDefault="006C1D56" w:rsidP="00193968">
            <w:r w:rsidRPr="008409EB">
              <w:t xml:space="preserve">Uses switches, selects and uses </w:t>
            </w:r>
            <w:r w:rsidR="00780990" w:rsidRPr="008409EB">
              <w:t>simple tools</w:t>
            </w:r>
            <w:r w:rsidRPr="008409EB">
              <w:t>. Understands what batteries are use</w:t>
            </w:r>
            <w:r w:rsidR="00B40BB6" w:rsidRPr="008409EB">
              <w:t xml:space="preserve">d for and able to select, identify shapes and their properties. </w:t>
            </w:r>
          </w:p>
        </w:tc>
        <w:tc>
          <w:tcPr>
            <w:tcW w:w="2071" w:type="dxa"/>
            <w:shd w:val="clear" w:color="auto" w:fill="auto"/>
          </w:tcPr>
          <w:p w14:paraId="4EB66BC5" w14:textId="3A25F72E" w:rsidR="002A0F78" w:rsidRPr="008409EB" w:rsidRDefault="002A0F78" w:rsidP="00193968">
            <w:r w:rsidRPr="008409EB">
              <w:t xml:space="preserve">Understands and uses switches for different purposes. Compares and use tools </w:t>
            </w:r>
            <w:r w:rsidR="005259DE" w:rsidRPr="008409EB">
              <w:t xml:space="preserve">and </w:t>
            </w:r>
            <w:r w:rsidR="009F6CB0" w:rsidRPr="008409EB">
              <w:t>equipment</w:t>
            </w:r>
            <w:r w:rsidR="005259DE" w:rsidRPr="008409EB">
              <w:t xml:space="preserve"> </w:t>
            </w:r>
            <w:r w:rsidRPr="008409EB">
              <w:t>with increasing control and accuracy</w:t>
            </w:r>
          </w:p>
          <w:p w14:paraId="7BCC82D9" w14:textId="7597D4DF" w:rsidR="00F8534D" w:rsidRPr="008409EB" w:rsidRDefault="005259DE" w:rsidP="00193968">
            <w:r w:rsidRPr="008409EB">
              <w:t>Star</w:t>
            </w:r>
            <w:r w:rsidR="002A0F78" w:rsidRPr="008409EB">
              <w:t>ts to describe and explain movement</w:t>
            </w:r>
            <w:r w:rsidRPr="008409EB">
              <w:t xml:space="preserve"> and shapes. Awareness of safety</w:t>
            </w:r>
          </w:p>
        </w:tc>
        <w:tc>
          <w:tcPr>
            <w:tcW w:w="2200" w:type="dxa"/>
            <w:shd w:val="clear" w:color="auto" w:fill="auto"/>
          </w:tcPr>
          <w:p w14:paraId="2462F96D" w14:textId="5863DF9E" w:rsidR="00F8534D" w:rsidRPr="008409EB" w:rsidRDefault="009F6CB0" w:rsidP="00193968">
            <w:r w:rsidRPr="008409EB">
              <w:t>Understands</w:t>
            </w:r>
            <w:r w:rsidR="005259DE" w:rsidRPr="008409EB">
              <w:t xml:space="preserve"> equipment/ items that have switches. Starts to investigate and identify how to modify or improve a structure/model.</w:t>
            </w:r>
          </w:p>
          <w:p w14:paraId="6FC4CACC" w14:textId="070F600A" w:rsidR="005259DE" w:rsidRPr="008409EB" w:rsidRDefault="009F6CB0" w:rsidP="00A31E34">
            <w:r w:rsidRPr="008409EB">
              <w:t>Demonstrate</w:t>
            </w:r>
            <w:r w:rsidR="005259DE" w:rsidRPr="008409EB">
              <w:t xml:space="preserve"> how to use</w:t>
            </w:r>
            <w:r w:rsidR="00A31E34" w:rsidRPr="008409EB">
              <w:t xml:space="preserve"> a small </w:t>
            </w:r>
            <w:r w:rsidR="005259DE" w:rsidRPr="008409EB">
              <w:t xml:space="preserve">range of tools and </w:t>
            </w:r>
            <w:r w:rsidRPr="008409EB">
              <w:t>equipment</w:t>
            </w:r>
            <w:r w:rsidR="005259DE" w:rsidRPr="008409EB">
              <w:t xml:space="preserve"> safely</w:t>
            </w:r>
            <w:r w:rsidR="00A31E34" w:rsidRPr="008409EB">
              <w:t>. Constr</w:t>
            </w:r>
            <w:r w:rsidR="005259DE" w:rsidRPr="008409EB">
              <w:t>u</w:t>
            </w:r>
            <w:r w:rsidRPr="008409EB">
              <w:t>cts and joins materials in increas</w:t>
            </w:r>
            <w:r w:rsidR="005259DE" w:rsidRPr="008409EB">
              <w:t xml:space="preserve">ingly complex ways. </w:t>
            </w:r>
          </w:p>
        </w:tc>
        <w:tc>
          <w:tcPr>
            <w:tcW w:w="2063" w:type="dxa"/>
            <w:shd w:val="clear" w:color="auto" w:fill="auto"/>
          </w:tcPr>
          <w:p w14:paraId="067987A3" w14:textId="6653BAEA" w:rsidR="00F8534D" w:rsidRPr="008409EB" w:rsidRDefault="00A31E34" w:rsidP="00193968">
            <w:r w:rsidRPr="008409EB">
              <w:t>Increasing awareness of safety and danger when using tools. Demonstrates how to use a wider range of tools and equipment with more accuracy.</w:t>
            </w:r>
          </w:p>
          <w:p w14:paraId="70DB4A6C" w14:textId="1D99B7B2" w:rsidR="00A31E34" w:rsidRPr="008409EB" w:rsidRDefault="009F6CB0" w:rsidP="00193968">
            <w:r w:rsidRPr="008409EB">
              <w:t>Understands</w:t>
            </w:r>
            <w:r w:rsidR="00A31E34" w:rsidRPr="008409EB">
              <w:t xml:space="preserve"> how to make a simple circuit.</w:t>
            </w:r>
          </w:p>
          <w:p w14:paraId="6BA4D9A3" w14:textId="2B94CC97" w:rsidR="00A31E34" w:rsidRPr="008409EB" w:rsidRDefault="00A31E34" w:rsidP="00193968"/>
        </w:tc>
        <w:tc>
          <w:tcPr>
            <w:tcW w:w="2038" w:type="dxa"/>
            <w:shd w:val="clear" w:color="auto" w:fill="auto"/>
          </w:tcPr>
          <w:p w14:paraId="0286BA39" w14:textId="1928C884" w:rsidR="00F8534D" w:rsidRPr="008409EB" w:rsidRDefault="00A579BF" w:rsidP="00A579BF">
            <w:r w:rsidRPr="008409EB">
              <w:t>Chooses and uses equipment for the correct purpose and with precision</w:t>
            </w:r>
            <w:r w:rsidR="004919DD" w:rsidRPr="008409EB">
              <w:t>. Explain</w:t>
            </w:r>
            <w:r w:rsidRPr="008409EB">
              <w:t xml:space="preserve">s and </w:t>
            </w:r>
            <w:r w:rsidR="009F6CB0" w:rsidRPr="008409EB">
              <w:t>suggests</w:t>
            </w:r>
            <w:r w:rsidRPr="008409EB">
              <w:t xml:space="preserve"> </w:t>
            </w:r>
            <w:r w:rsidR="009F6CB0" w:rsidRPr="008409EB">
              <w:t>improvements and</w:t>
            </w:r>
            <w:r w:rsidR="004919DD" w:rsidRPr="008409EB">
              <w:t xml:space="preserve"> how things work.</w:t>
            </w:r>
          </w:p>
          <w:p w14:paraId="2E3E20DA" w14:textId="19BDDB99" w:rsidR="004919DD" w:rsidRPr="008409EB" w:rsidRDefault="004919DD" w:rsidP="00A579BF">
            <w:r w:rsidRPr="008409EB">
              <w:t>Uses a r</w:t>
            </w:r>
            <w:r w:rsidR="00A31E34" w:rsidRPr="008409EB">
              <w:t>ange of media and textiles appr</w:t>
            </w:r>
            <w:r w:rsidRPr="008409EB">
              <w:t>o</w:t>
            </w:r>
            <w:r w:rsidR="00A31E34" w:rsidRPr="008409EB">
              <w:t>p</w:t>
            </w:r>
            <w:r w:rsidRPr="008409EB">
              <w:t>riately</w:t>
            </w:r>
          </w:p>
        </w:tc>
      </w:tr>
      <w:tr w:rsidR="00F8534D" w:rsidRPr="00DE1963" w14:paraId="092BC75A" w14:textId="77777777" w:rsidTr="00CD49E9">
        <w:trPr>
          <w:trHeight w:val="349"/>
        </w:trPr>
        <w:tc>
          <w:tcPr>
            <w:tcW w:w="726" w:type="dxa"/>
            <w:vMerge/>
            <w:shd w:val="clear" w:color="auto" w:fill="F7CAAC" w:themeFill="accent2" w:themeFillTint="66"/>
            <w:textDirection w:val="btLr"/>
          </w:tcPr>
          <w:p w14:paraId="455E42BD" w14:textId="77777777" w:rsidR="00F8534D" w:rsidRPr="00DB17E1" w:rsidRDefault="00F8534D" w:rsidP="00F8534D">
            <w:pPr>
              <w:ind w:left="113" w:right="113"/>
              <w:jc w:val="center"/>
              <w:rPr>
                <w:b/>
                <w:sz w:val="28"/>
                <w:szCs w:val="28"/>
              </w:rPr>
            </w:pPr>
          </w:p>
        </w:tc>
        <w:tc>
          <w:tcPr>
            <w:tcW w:w="2193" w:type="dxa"/>
            <w:shd w:val="clear" w:color="auto" w:fill="C5E0B3" w:themeFill="accent6" w:themeFillTint="66"/>
          </w:tcPr>
          <w:p w14:paraId="4C332EBE" w14:textId="77777777" w:rsidR="00F8534D" w:rsidRPr="008409EB" w:rsidRDefault="00F8534D" w:rsidP="00F8534D">
            <w:pPr>
              <w:jc w:val="center"/>
              <w:rPr>
                <w:b/>
                <w:sz w:val="24"/>
                <w:szCs w:val="24"/>
              </w:rPr>
            </w:pPr>
          </w:p>
        </w:tc>
        <w:tc>
          <w:tcPr>
            <w:tcW w:w="12474" w:type="dxa"/>
            <w:gridSpan w:val="6"/>
            <w:shd w:val="clear" w:color="auto" w:fill="C5E0B3" w:themeFill="accent6" w:themeFillTint="66"/>
          </w:tcPr>
          <w:p w14:paraId="6294FFF2" w14:textId="43383025" w:rsidR="00F8534D" w:rsidRPr="008409EB" w:rsidRDefault="00F8534D" w:rsidP="00F8534D">
            <w:pPr>
              <w:jc w:val="center"/>
              <w:rPr>
                <w:b/>
                <w:sz w:val="24"/>
                <w:szCs w:val="24"/>
              </w:rPr>
            </w:pPr>
            <w:r w:rsidRPr="008409EB">
              <w:rPr>
                <w:b/>
                <w:sz w:val="24"/>
                <w:szCs w:val="24"/>
              </w:rPr>
              <w:t xml:space="preserve">Progression of learning through school </w:t>
            </w:r>
          </w:p>
        </w:tc>
      </w:tr>
      <w:tr w:rsidR="00F8534D" w:rsidRPr="00DE1963" w14:paraId="0F873B9C" w14:textId="77777777" w:rsidTr="00F8534D">
        <w:trPr>
          <w:trHeight w:val="470"/>
        </w:trPr>
        <w:tc>
          <w:tcPr>
            <w:tcW w:w="726" w:type="dxa"/>
            <w:vMerge/>
            <w:shd w:val="clear" w:color="auto" w:fill="F7CAAC" w:themeFill="accent2" w:themeFillTint="66"/>
            <w:textDirection w:val="btLr"/>
          </w:tcPr>
          <w:p w14:paraId="6F8B7267" w14:textId="77777777" w:rsidR="00F8534D" w:rsidRPr="00DB17E1" w:rsidRDefault="00F8534D" w:rsidP="00F8534D">
            <w:pPr>
              <w:ind w:left="113" w:right="113"/>
              <w:jc w:val="center"/>
              <w:rPr>
                <w:b/>
                <w:sz w:val="28"/>
                <w:szCs w:val="28"/>
              </w:rPr>
            </w:pPr>
          </w:p>
        </w:tc>
        <w:tc>
          <w:tcPr>
            <w:tcW w:w="2193" w:type="dxa"/>
            <w:shd w:val="clear" w:color="auto" w:fill="FFFFFF" w:themeFill="background1"/>
          </w:tcPr>
          <w:p w14:paraId="53B0C7C9" w14:textId="77777777" w:rsidR="00F8534D" w:rsidRPr="008409EB" w:rsidRDefault="00F8534D" w:rsidP="00F8534D">
            <w:pPr>
              <w:jc w:val="center"/>
              <w:rPr>
                <w:b/>
                <w:sz w:val="24"/>
                <w:szCs w:val="24"/>
              </w:rPr>
            </w:pPr>
            <w:r w:rsidRPr="008409EB">
              <w:rPr>
                <w:b/>
                <w:sz w:val="24"/>
                <w:szCs w:val="24"/>
              </w:rPr>
              <w:t>EYFS</w:t>
            </w:r>
          </w:p>
        </w:tc>
        <w:tc>
          <w:tcPr>
            <w:tcW w:w="12474" w:type="dxa"/>
            <w:gridSpan w:val="6"/>
            <w:shd w:val="clear" w:color="auto" w:fill="auto"/>
          </w:tcPr>
          <w:p w14:paraId="3FED594A" w14:textId="623FAFFE" w:rsidR="00F8534D" w:rsidRPr="008409EB" w:rsidRDefault="0046779F" w:rsidP="00A579BF">
            <w:r>
              <w:t>Pupils will explore objects</w:t>
            </w:r>
            <w:r w:rsidR="00A31E34" w:rsidRPr="008409EB">
              <w:t xml:space="preserve"> with </w:t>
            </w:r>
            <w:r>
              <w:t>different switches</w:t>
            </w:r>
            <w:r w:rsidR="00A31E34" w:rsidRPr="008409EB">
              <w:t xml:space="preserve"> </w:t>
            </w:r>
            <w:r>
              <w:t xml:space="preserve">and equipment </w:t>
            </w:r>
            <w:r w:rsidR="00A31E34" w:rsidRPr="008409EB">
              <w:t>that can be used/ moved for different purposes within the classroom and outdoors</w:t>
            </w:r>
          </w:p>
        </w:tc>
      </w:tr>
      <w:tr w:rsidR="00F8534D" w:rsidRPr="00DE1963" w14:paraId="439C14E8" w14:textId="77777777" w:rsidTr="00F8534D">
        <w:trPr>
          <w:trHeight w:val="577"/>
        </w:trPr>
        <w:tc>
          <w:tcPr>
            <w:tcW w:w="726" w:type="dxa"/>
            <w:vMerge/>
            <w:shd w:val="clear" w:color="auto" w:fill="F7CAAC" w:themeFill="accent2" w:themeFillTint="66"/>
            <w:textDirection w:val="btLr"/>
          </w:tcPr>
          <w:p w14:paraId="52068D56" w14:textId="77777777" w:rsidR="00F8534D" w:rsidRPr="00DB17E1" w:rsidRDefault="00F8534D" w:rsidP="00F8534D">
            <w:pPr>
              <w:ind w:left="113" w:right="113"/>
              <w:jc w:val="center"/>
              <w:rPr>
                <w:b/>
                <w:sz w:val="28"/>
                <w:szCs w:val="28"/>
              </w:rPr>
            </w:pPr>
          </w:p>
        </w:tc>
        <w:tc>
          <w:tcPr>
            <w:tcW w:w="2193" w:type="dxa"/>
            <w:shd w:val="clear" w:color="auto" w:fill="FFFFFF" w:themeFill="background1"/>
          </w:tcPr>
          <w:p w14:paraId="606908E3" w14:textId="77777777" w:rsidR="00F8534D" w:rsidRPr="008409EB" w:rsidRDefault="00F8534D" w:rsidP="00F8534D">
            <w:pPr>
              <w:jc w:val="center"/>
              <w:rPr>
                <w:b/>
                <w:sz w:val="24"/>
                <w:szCs w:val="24"/>
              </w:rPr>
            </w:pPr>
            <w:r w:rsidRPr="008409EB">
              <w:rPr>
                <w:b/>
                <w:sz w:val="24"/>
                <w:szCs w:val="24"/>
              </w:rPr>
              <w:t>KS 1 and 2</w:t>
            </w:r>
          </w:p>
        </w:tc>
        <w:tc>
          <w:tcPr>
            <w:tcW w:w="12474" w:type="dxa"/>
            <w:gridSpan w:val="6"/>
            <w:shd w:val="clear" w:color="auto" w:fill="auto"/>
          </w:tcPr>
          <w:p w14:paraId="27A016EC" w14:textId="6126AD4A" w:rsidR="00F8534D" w:rsidRPr="008409EB" w:rsidRDefault="00A31E34" w:rsidP="00E644D8">
            <w:pPr>
              <w:rPr>
                <w:highlight w:val="green"/>
              </w:rPr>
            </w:pPr>
            <w:r w:rsidRPr="008409EB">
              <w:t>Pupils will start to use eq</w:t>
            </w:r>
            <w:r w:rsidR="006E59B5" w:rsidRPr="008409EB">
              <w:t>uipment for different purposes, using switches to operate a range of equipment/toys. They will explore different materials to make models/structures and start to mod</w:t>
            </w:r>
            <w:r w:rsidR="00E644D8" w:rsidRPr="008409EB">
              <w:t>ify and change with equipment/ mater</w:t>
            </w:r>
            <w:r w:rsidR="006E59B5" w:rsidRPr="008409EB">
              <w:t>ial available within the classroom setting</w:t>
            </w:r>
          </w:p>
        </w:tc>
      </w:tr>
      <w:tr w:rsidR="00F8534D" w:rsidRPr="00DE1963" w14:paraId="265B63D4" w14:textId="77777777" w:rsidTr="00F8534D">
        <w:trPr>
          <w:trHeight w:val="557"/>
        </w:trPr>
        <w:tc>
          <w:tcPr>
            <w:tcW w:w="726" w:type="dxa"/>
            <w:vMerge/>
            <w:shd w:val="clear" w:color="auto" w:fill="F7CAAC" w:themeFill="accent2" w:themeFillTint="66"/>
            <w:textDirection w:val="btLr"/>
          </w:tcPr>
          <w:p w14:paraId="55DAD276" w14:textId="77777777" w:rsidR="00F8534D" w:rsidRPr="00DB17E1" w:rsidRDefault="00F8534D" w:rsidP="00F8534D">
            <w:pPr>
              <w:ind w:left="113" w:right="113"/>
              <w:jc w:val="center"/>
              <w:rPr>
                <w:b/>
                <w:sz w:val="28"/>
                <w:szCs w:val="28"/>
              </w:rPr>
            </w:pPr>
          </w:p>
        </w:tc>
        <w:tc>
          <w:tcPr>
            <w:tcW w:w="2193" w:type="dxa"/>
            <w:shd w:val="clear" w:color="auto" w:fill="FFFFFF" w:themeFill="background1"/>
          </w:tcPr>
          <w:p w14:paraId="46C8CBF6" w14:textId="77777777" w:rsidR="00F8534D" w:rsidRPr="008409EB" w:rsidRDefault="00F8534D" w:rsidP="00F8534D">
            <w:pPr>
              <w:jc w:val="center"/>
              <w:rPr>
                <w:b/>
                <w:sz w:val="24"/>
                <w:szCs w:val="24"/>
              </w:rPr>
            </w:pPr>
            <w:r w:rsidRPr="008409EB">
              <w:rPr>
                <w:b/>
                <w:sz w:val="24"/>
                <w:szCs w:val="24"/>
              </w:rPr>
              <w:t>KS 3</w:t>
            </w:r>
          </w:p>
        </w:tc>
        <w:tc>
          <w:tcPr>
            <w:tcW w:w="12474" w:type="dxa"/>
            <w:gridSpan w:val="6"/>
            <w:shd w:val="clear" w:color="auto" w:fill="auto"/>
          </w:tcPr>
          <w:p w14:paraId="20458711" w14:textId="16CED2E9" w:rsidR="00F8534D" w:rsidRPr="008409EB" w:rsidRDefault="00FA42CC" w:rsidP="00F8534D">
            <w:pPr>
              <w:rPr>
                <w:highlight w:val="green"/>
              </w:rPr>
            </w:pPr>
            <w:r w:rsidRPr="00FA42CC">
              <w:t xml:space="preserve">Pupils will </w:t>
            </w:r>
            <w:r>
              <w:t>use equipment and materials and start to link these to functional and practical everyday functions. They will be encouraged to look at function outside of the classroom and start to develop skills within everyday life.</w:t>
            </w:r>
          </w:p>
        </w:tc>
      </w:tr>
      <w:tr w:rsidR="00F8534D" w:rsidRPr="00DE1963" w14:paraId="156C862D" w14:textId="77777777" w:rsidTr="00F8534D">
        <w:trPr>
          <w:trHeight w:val="524"/>
        </w:trPr>
        <w:tc>
          <w:tcPr>
            <w:tcW w:w="726" w:type="dxa"/>
            <w:vMerge/>
            <w:shd w:val="clear" w:color="auto" w:fill="F7CAAC" w:themeFill="accent2" w:themeFillTint="66"/>
            <w:textDirection w:val="btLr"/>
          </w:tcPr>
          <w:p w14:paraId="1B118EE4" w14:textId="77777777" w:rsidR="00F8534D" w:rsidRPr="00DB17E1" w:rsidRDefault="00F8534D" w:rsidP="00F8534D">
            <w:pPr>
              <w:ind w:left="113" w:right="113"/>
              <w:jc w:val="center"/>
              <w:rPr>
                <w:b/>
                <w:sz w:val="28"/>
                <w:szCs w:val="28"/>
              </w:rPr>
            </w:pPr>
          </w:p>
        </w:tc>
        <w:tc>
          <w:tcPr>
            <w:tcW w:w="2193" w:type="dxa"/>
            <w:shd w:val="clear" w:color="auto" w:fill="FFFFFF" w:themeFill="background1"/>
          </w:tcPr>
          <w:p w14:paraId="0BA37043" w14:textId="77777777" w:rsidR="00F8534D" w:rsidRPr="008409EB" w:rsidRDefault="00F8534D" w:rsidP="00F8534D">
            <w:pPr>
              <w:jc w:val="center"/>
              <w:rPr>
                <w:b/>
                <w:sz w:val="24"/>
                <w:szCs w:val="24"/>
              </w:rPr>
            </w:pPr>
            <w:r w:rsidRPr="008409EB">
              <w:rPr>
                <w:b/>
                <w:sz w:val="24"/>
                <w:szCs w:val="24"/>
              </w:rPr>
              <w:t>KS 4 and Post 16</w:t>
            </w:r>
          </w:p>
        </w:tc>
        <w:tc>
          <w:tcPr>
            <w:tcW w:w="12474" w:type="dxa"/>
            <w:gridSpan w:val="6"/>
            <w:shd w:val="clear" w:color="auto" w:fill="auto"/>
          </w:tcPr>
          <w:p w14:paraId="2F601E06" w14:textId="4712A64C" w:rsidR="00F8534D" w:rsidRPr="008409EB" w:rsidRDefault="00FA42CC" w:rsidP="00B63A5A">
            <w:r>
              <w:t>Pupils will be u</w:t>
            </w:r>
            <w:r w:rsidR="00B63A5A">
              <w:t xml:space="preserve">sing and applying skills within WRL modules, </w:t>
            </w:r>
            <w:r>
              <w:t xml:space="preserve">using equipment and materials for specific </w:t>
            </w:r>
            <w:r w:rsidR="001319EB">
              <w:t>tasks</w:t>
            </w:r>
            <w:r>
              <w:t xml:space="preserve"> related to the world of work</w:t>
            </w:r>
          </w:p>
        </w:tc>
      </w:tr>
    </w:tbl>
    <w:p w14:paraId="4BEC9FAF" w14:textId="2F518EC9" w:rsidR="00FF2001" w:rsidRDefault="00FF2001"/>
    <w:p w14:paraId="66DF7E4C" w14:textId="7A114E89" w:rsidR="008409EB" w:rsidRDefault="008409EB"/>
    <w:p w14:paraId="04FED463" w14:textId="77777777" w:rsidR="00FA170F" w:rsidRDefault="00FA170F"/>
    <w:tbl>
      <w:tblPr>
        <w:tblStyle w:val="TableGrid"/>
        <w:tblW w:w="0" w:type="auto"/>
        <w:tblInd w:w="-5" w:type="dxa"/>
        <w:tblLook w:val="04A0" w:firstRow="1" w:lastRow="0" w:firstColumn="1" w:lastColumn="0" w:noHBand="0" w:noVBand="1"/>
      </w:tblPr>
      <w:tblGrid>
        <w:gridCol w:w="695"/>
        <w:gridCol w:w="2063"/>
        <w:gridCol w:w="1893"/>
        <w:gridCol w:w="2343"/>
        <w:gridCol w:w="2530"/>
        <w:gridCol w:w="2070"/>
        <w:gridCol w:w="1897"/>
        <w:gridCol w:w="1902"/>
      </w:tblGrid>
      <w:tr w:rsidR="00A26C9E" w:rsidRPr="00DB17E1" w14:paraId="3B1EBB4F" w14:textId="77777777" w:rsidTr="00A26C9E">
        <w:trPr>
          <w:trHeight w:val="334"/>
        </w:trPr>
        <w:tc>
          <w:tcPr>
            <w:tcW w:w="695" w:type="dxa"/>
            <w:vMerge w:val="restart"/>
            <w:shd w:val="clear" w:color="auto" w:fill="F7CAAC" w:themeFill="accent2" w:themeFillTint="66"/>
            <w:textDirection w:val="btLr"/>
          </w:tcPr>
          <w:p w14:paraId="405012D0" w14:textId="3DC716B0" w:rsidR="00A26C9E" w:rsidRPr="00DB17E1" w:rsidRDefault="00B50A63" w:rsidP="00C21B68">
            <w:pPr>
              <w:ind w:left="113" w:right="113"/>
              <w:jc w:val="center"/>
              <w:rPr>
                <w:b/>
                <w:sz w:val="28"/>
                <w:szCs w:val="28"/>
              </w:rPr>
            </w:pPr>
            <w:r>
              <w:rPr>
                <w:b/>
                <w:sz w:val="28"/>
                <w:szCs w:val="28"/>
              </w:rPr>
              <w:lastRenderedPageBreak/>
              <w:t>Design and Technology</w:t>
            </w:r>
          </w:p>
        </w:tc>
        <w:tc>
          <w:tcPr>
            <w:tcW w:w="2063" w:type="dxa"/>
            <w:vMerge w:val="restart"/>
            <w:shd w:val="clear" w:color="auto" w:fill="DEEAF6" w:themeFill="accent1" w:themeFillTint="33"/>
          </w:tcPr>
          <w:p w14:paraId="5AEE904D" w14:textId="6065E0E2" w:rsidR="00A26C9E" w:rsidRPr="008409EB" w:rsidRDefault="00A26C9E" w:rsidP="00C21B68">
            <w:pPr>
              <w:jc w:val="center"/>
              <w:rPr>
                <w:b/>
                <w:sz w:val="24"/>
                <w:szCs w:val="24"/>
              </w:rPr>
            </w:pPr>
            <w:r w:rsidRPr="008409EB">
              <w:rPr>
                <w:b/>
                <w:sz w:val="24"/>
                <w:szCs w:val="24"/>
              </w:rPr>
              <w:t>Key Skill</w:t>
            </w:r>
          </w:p>
          <w:p w14:paraId="3F71396F" w14:textId="4BE9C1F9" w:rsidR="00B50A63" w:rsidRPr="008409EB" w:rsidRDefault="00B50A63" w:rsidP="00C21B68">
            <w:pPr>
              <w:jc w:val="center"/>
              <w:rPr>
                <w:b/>
                <w:sz w:val="24"/>
                <w:szCs w:val="24"/>
              </w:rPr>
            </w:pPr>
            <w:r w:rsidRPr="008409EB">
              <w:rPr>
                <w:b/>
                <w:sz w:val="24"/>
                <w:szCs w:val="24"/>
              </w:rPr>
              <w:t>Designing and making for users</w:t>
            </w:r>
          </w:p>
          <w:p w14:paraId="2A57430C" w14:textId="77777777" w:rsidR="00A26C9E" w:rsidRPr="008409EB" w:rsidRDefault="00A26C9E" w:rsidP="00B50A63">
            <w:pPr>
              <w:jc w:val="center"/>
              <w:rPr>
                <w:bCs/>
                <w:i/>
                <w:iCs/>
                <w:sz w:val="24"/>
                <w:szCs w:val="24"/>
              </w:rPr>
            </w:pPr>
          </w:p>
        </w:tc>
        <w:tc>
          <w:tcPr>
            <w:tcW w:w="12635" w:type="dxa"/>
            <w:gridSpan w:val="6"/>
            <w:shd w:val="clear" w:color="auto" w:fill="D9E2F3" w:themeFill="accent5" w:themeFillTint="33"/>
          </w:tcPr>
          <w:p w14:paraId="41537E3D" w14:textId="231CD999" w:rsidR="00A26C9E" w:rsidRPr="00DB17E1" w:rsidRDefault="00A26C9E" w:rsidP="008409EB">
            <w:pPr>
              <w:jc w:val="center"/>
              <w:rPr>
                <w:b/>
                <w:sz w:val="28"/>
                <w:szCs w:val="28"/>
              </w:rPr>
            </w:pPr>
            <w:r w:rsidRPr="008409EB">
              <w:rPr>
                <w:b/>
                <w:sz w:val="28"/>
                <w:szCs w:val="28"/>
              </w:rPr>
              <w:t>Learning sequence / end points</w:t>
            </w:r>
          </w:p>
        </w:tc>
      </w:tr>
      <w:tr w:rsidR="00A26C9E" w:rsidRPr="007844F6" w14:paraId="1A7117DC" w14:textId="77777777" w:rsidTr="00A26C9E">
        <w:trPr>
          <w:trHeight w:val="334"/>
        </w:trPr>
        <w:tc>
          <w:tcPr>
            <w:tcW w:w="695" w:type="dxa"/>
            <w:vMerge/>
            <w:shd w:val="clear" w:color="auto" w:fill="F7CAAC" w:themeFill="accent2" w:themeFillTint="66"/>
            <w:textDirection w:val="btLr"/>
          </w:tcPr>
          <w:p w14:paraId="250494AD" w14:textId="77777777" w:rsidR="00A26C9E" w:rsidRDefault="00A26C9E" w:rsidP="00C21B68">
            <w:pPr>
              <w:ind w:left="113" w:right="113"/>
              <w:jc w:val="center"/>
              <w:rPr>
                <w:b/>
                <w:sz w:val="28"/>
                <w:szCs w:val="28"/>
              </w:rPr>
            </w:pPr>
          </w:p>
        </w:tc>
        <w:tc>
          <w:tcPr>
            <w:tcW w:w="2063" w:type="dxa"/>
            <w:vMerge/>
            <w:shd w:val="clear" w:color="auto" w:fill="DEEAF6" w:themeFill="accent1" w:themeFillTint="33"/>
          </w:tcPr>
          <w:p w14:paraId="3BC8758F" w14:textId="77777777" w:rsidR="00A26C9E" w:rsidRPr="008409EB" w:rsidRDefault="00A26C9E" w:rsidP="00C21B68">
            <w:pPr>
              <w:jc w:val="center"/>
              <w:rPr>
                <w:b/>
                <w:sz w:val="24"/>
                <w:szCs w:val="24"/>
                <w:highlight w:val="yellow"/>
              </w:rPr>
            </w:pPr>
          </w:p>
        </w:tc>
        <w:tc>
          <w:tcPr>
            <w:tcW w:w="12635" w:type="dxa"/>
            <w:gridSpan w:val="6"/>
            <w:shd w:val="clear" w:color="auto" w:fill="BDD6EE" w:themeFill="accent1" w:themeFillTint="66"/>
          </w:tcPr>
          <w:p w14:paraId="446CBBE5" w14:textId="0FD7E3A2" w:rsidR="00A26C9E" w:rsidRPr="008409EB" w:rsidRDefault="00051300" w:rsidP="004C31BB">
            <w:r w:rsidRPr="008409EB">
              <w:rPr>
                <w:b/>
                <w:bCs/>
              </w:rPr>
              <w:t>Intent:</w:t>
            </w:r>
            <w:r w:rsidRPr="008409EB">
              <w:t xml:space="preserve"> </w:t>
            </w:r>
            <w:r w:rsidR="00B50A63" w:rsidRPr="008409EB">
              <w:t xml:space="preserve">We will encourage all pupils/students to study DT. The essentials skills of designing and </w:t>
            </w:r>
            <w:r w:rsidR="001319EB" w:rsidRPr="008409EB">
              <w:t>making</w:t>
            </w:r>
            <w:r w:rsidR="001319EB" w:rsidRPr="008409EB">
              <w:rPr>
                <w:b/>
                <w:bCs/>
              </w:rPr>
              <w:t xml:space="preserve"> </w:t>
            </w:r>
            <w:r w:rsidR="001319EB" w:rsidRPr="008409EB">
              <w:t>will</w:t>
            </w:r>
            <w:r w:rsidR="00B50A63" w:rsidRPr="008409EB">
              <w:t xml:space="preserve"> encourage our learners to use what they have learnt about materials and media in original ways and to experiment and try new ideas related to a range of everyday uses. They will be encouraged to learn by</w:t>
            </w:r>
            <w:r w:rsidR="00730A60" w:rsidRPr="008409EB">
              <w:t xml:space="preserve"> </w:t>
            </w:r>
            <w:r w:rsidR="00B50A63" w:rsidRPr="008409EB">
              <w:t xml:space="preserve">expressing themselves, using their increasing skills and knowledge </w:t>
            </w:r>
            <w:r w:rsidR="00730A60" w:rsidRPr="008409EB">
              <w:t xml:space="preserve">and being </w:t>
            </w:r>
            <w:r w:rsidR="009F6CB0" w:rsidRPr="008409EB">
              <w:t>reflective</w:t>
            </w:r>
            <w:r w:rsidR="00730A60" w:rsidRPr="008409EB">
              <w:t xml:space="preserve"> in their learning and understanding in a safe environment.</w:t>
            </w:r>
          </w:p>
        </w:tc>
      </w:tr>
      <w:tr w:rsidR="001A686F" w:rsidRPr="00DB17E1" w14:paraId="3C154341" w14:textId="77777777" w:rsidTr="001A686F">
        <w:trPr>
          <w:trHeight w:val="384"/>
        </w:trPr>
        <w:tc>
          <w:tcPr>
            <w:tcW w:w="695" w:type="dxa"/>
            <w:vMerge/>
            <w:shd w:val="clear" w:color="auto" w:fill="F7CAAC" w:themeFill="accent2" w:themeFillTint="66"/>
            <w:textDirection w:val="btLr"/>
          </w:tcPr>
          <w:p w14:paraId="121864F4" w14:textId="77777777" w:rsidR="001A686F" w:rsidRPr="00DB17E1" w:rsidRDefault="001A686F" w:rsidP="00A26C9E">
            <w:pPr>
              <w:ind w:left="113" w:right="113"/>
              <w:jc w:val="center"/>
              <w:rPr>
                <w:b/>
                <w:sz w:val="28"/>
                <w:szCs w:val="28"/>
              </w:rPr>
            </w:pPr>
          </w:p>
        </w:tc>
        <w:tc>
          <w:tcPr>
            <w:tcW w:w="2063" w:type="dxa"/>
            <w:shd w:val="clear" w:color="auto" w:fill="auto"/>
          </w:tcPr>
          <w:p w14:paraId="4CE5A394" w14:textId="643783AA" w:rsidR="001A686F" w:rsidRPr="008409EB" w:rsidRDefault="001A686F" w:rsidP="00A26C9E">
            <w:pPr>
              <w:jc w:val="center"/>
              <w:rPr>
                <w:b/>
                <w:sz w:val="24"/>
                <w:szCs w:val="24"/>
              </w:rPr>
            </w:pPr>
            <w:r>
              <w:rPr>
                <w:b/>
                <w:noProof/>
                <w:sz w:val="24"/>
                <w:szCs w:val="24"/>
                <w:lang w:eastAsia="en-GB"/>
              </w:rPr>
              <mc:AlternateContent>
                <mc:Choice Requires="wps">
                  <w:drawing>
                    <wp:anchor distT="0" distB="0" distL="114300" distR="114300" simplePos="0" relativeHeight="251660288" behindDoc="0" locked="0" layoutInCell="1" allowOverlap="1" wp14:anchorId="40C2F8E9" wp14:editId="47616BC7">
                      <wp:simplePos x="0" y="0"/>
                      <wp:positionH relativeFrom="column">
                        <wp:posOffset>823595</wp:posOffset>
                      </wp:positionH>
                      <wp:positionV relativeFrom="paragraph">
                        <wp:posOffset>133350</wp:posOffset>
                      </wp:positionV>
                      <wp:extent cx="361950" cy="0"/>
                      <wp:effectExtent l="0" t="76200" r="19050" b="95250"/>
                      <wp:wrapNone/>
                      <wp:docPr id="2" name="Straight Arrow Connector 2"/>
                      <wp:cNvGraphicFramePr/>
                      <a:graphic xmlns:a="http://schemas.openxmlformats.org/drawingml/2006/main">
                        <a:graphicData uri="http://schemas.microsoft.com/office/word/2010/wordprocessingShape">
                          <wps:wsp>
                            <wps:cNvCnPr/>
                            <wps:spPr>
                              <a:xfrm>
                                <a:off x="0" y="0"/>
                                <a:ext cx="3619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shape w14:anchorId="534BBA96" id="Straight Arrow Connector 2" o:spid="_x0000_s1026" type="#_x0000_t32" style="position:absolute;margin-left:64.85pt;margin-top:10.5pt;width:28.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" strokecolor="black [3213]" strokeweight=".5pt">
                      <v:stroke endarrow="block" joinstyle="miter"/>
                    </v:shape>
                  </w:pict>
                </mc:Fallback>
              </mc:AlternateContent>
            </w:r>
            <w:r>
              <w:rPr>
                <w:b/>
                <w:sz w:val="24"/>
                <w:szCs w:val="24"/>
              </w:rPr>
              <w:t>Level</w:t>
            </w:r>
          </w:p>
        </w:tc>
        <w:tc>
          <w:tcPr>
            <w:tcW w:w="1893" w:type="dxa"/>
            <w:shd w:val="clear" w:color="auto" w:fill="auto"/>
          </w:tcPr>
          <w:p w14:paraId="20C154C9" w14:textId="7F709EAF" w:rsidR="001A686F" w:rsidRPr="008409EB" w:rsidRDefault="001A686F" w:rsidP="001A686F">
            <w:pPr>
              <w:jc w:val="center"/>
            </w:pPr>
            <w:r>
              <w:t>1</w:t>
            </w:r>
          </w:p>
        </w:tc>
        <w:tc>
          <w:tcPr>
            <w:tcW w:w="2343" w:type="dxa"/>
            <w:shd w:val="clear" w:color="auto" w:fill="auto"/>
          </w:tcPr>
          <w:p w14:paraId="33DE6BB3" w14:textId="1E84A746" w:rsidR="001A686F" w:rsidRPr="008409EB" w:rsidRDefault="001A686F" w:rsidP="001A686F">
            <w:pPr>
              <w:jc w:val="center"/>
            </w:pPr>
            <w:r>
              <w:t>2</w:t>
            </w:r>
          </w:p>
        </w:tc>
        <w:tc>
          <w:tcPr>
            <w:tcW w:w="2530" w:type="dxa"/>
            <w:shd w:val="clear" w:color="auto" w:fill="auto"/>
          </w:tcPr>
          <w:p w14:paraId="76D69335" w14:textId="6211DA1B" w:rsidR="001A686F" w:rsidRPr="008409EB" w:rsidRDefault="001A686F" w:rsidP="001A686F">
            <w:pPr>
              <w:jc w:val="center"/>
            </w:pPr>
            <w:r>
              <w:t>3</w:t>
            </w:r>
          </w:p>
        </w:tc>
        <w:tc>
          <w:tcPr>
            <w:tcW w:w="2070" w:type="dxa"/>
            <w:shd w:val="clear" w:color="auto" w:fill="auto"/>
          </w:tcPr>
          <w:p w14:paraId="20DA48A6" w14:textId="61E9280E" w:rsidR="001A686F" w:rsidRPr="008409EB" w:rsidRDefault="001A686F" w:rsidP="001A686F">
            <w:pPr>
              <w:jc w:val="center"/>
            </w:pPr>
            <w:r>
              <w:t>4</w:t>
            </w:r>
          </w:p>
        </w:tc>
        <w:tc>
          <w:tcPr>
            <w:tcW w:w="1897" w:type="dxa"/>
            <w:shd w:val="clear" w:color="auto" w:fill="auto"/>
          </w:tcPr>
          <w:p w14:paraId="7121CD76" w14:textId="48B290A7" w:rsidR="001A686F" w:rsidRPr="008409EB" w:rsidRDefault="001A686F" w:rsidP="001A686F">
            <w:pPr>
              <w:jc w:val="center"/>
            </w:pPr>
            <w:r>
              <w:t>5</w:t>
            </w:r>
          </w:p>
        </w:tc>
        <w:tc>
          <w:tcPr>
            <w:tcW w:w="1902" w:type="dxa"/>
            <w:shd w:val="clear" w:color="auto" w:fill="auto"/>
          </w:tcPr>
          <w:p w14:paraId="38D41ACF" w14:textId="05644245" w:rsidR="001A686F" w:rsidRPr="008409EB" w:rsidRDefault="001A686F" w:rsidP="001A686F">
            <w:pPr>
              <w:jc w:val="center"/>
            </w:pPr>
            <w:r>
              <w:t>6</w:t>
            </w:r>
          </w:p>
        </w:tc>
      </w:tr>
      <w:tr w:rsidR="00A26C9E" w:rsidRPr="00DB17E1" w14:paraId="0CD15AE4" w14:textId="77777777" w:rsidTr="00A26C9E">
        <w:trPr>
          <w:trHeight w:val="1633"/>
        </w:trPr>
        <w:tc>
          <w:tcPr>
            <w:tcW w:w="695" w:type="dxa"/>
            <w:vMerge/>
            <w:shd w:val="clear" w:color="auto" w:fill="F7CAAC" w:themeFill="accent2" w:themeFillTint="66"/>
            <w:textDirection w:val="btLr"/>
          </w:tcPr>
          <w:p w14:paraId="7FAD1A53" w14:textId="77777777" w:rsidR="00A26C9E" w:rsidRPr="00DB17E1" w:rsidRDefault="00A26C9E" w:rsidP="00A26C9E">
            <w:pPr>
              <w:ind w:left="113" w:right="113"/>
              <w:jc w:val="center"/>
              <w:rPr>
                <w:b/>
                <w:sz w:val="28"/>
                <w:szCs w:val="28"/>
              </w:rPr>
            </w:pPr>
          </w:p>
        </w:tc>
        <w:tc>
          <w:tcPr>
            <w:tcW w:w="2063" w:type="dxa"/>
            <w:shd w:val="clear" w:color="auto" w:fill="auto"/>
          </w:tcPr>
          <w:p w14:paraId="2ED7E654" w14:textId="698E3D56" w:rsidR="00A26C9E" w:rsidRPr="008409EB" w:rsidRDefault="00020962" w:rsidP="00A26C9E">
            <w:pPr>
              <w:jc w:val="center"/>
              <w:rPr>
                <w:b/>
                <w:sz w:val="24"/>
                <w:szCs w:val="24"/>
              </w:rPr>
            </w:pPr>
            <w:r w:rsidRPr="008409EB">
              <w:rPr>
                <w:b/>
                <w:sz w:val="24"/>
                <w:szCs w:val="24"/>
              </w:rPr>
              <w:t>EYFS – Understanding the world</w:t>
            </w:r>
          </w:p>
        </w:tc>
        <w:tc>
          <w:tcPr>
            <w:tcW w:w="1893" w:type="dxa"/>
            <w:shd w:val="clear" w:color="auto" w:fill="auto"/>
          </w:tcPr>
          <w:p w14:paraId="2BABE7E1" w14:textId="37A9A499" w:rsidR="00A26C9E" w:rsidRPr="008409EB" w:rsidRDefault="004C31BB" w:rsidP="00A26C9E">
            <w:r w:rsidRPr="008409EB">
              <w:t>Explores building materials e.g. bricks and starts to build towers. Starts to select equipment for a purpose</w:t>
            </w:r>
            <w:r w:rsidR="00D95DC6" w:rsidRPr="008409EB">
              <w:t xml:space="preserve"> and chooses items. Starts to use key words about what they are doing e.g. stick</w:t>
            </w:r>
            <w:r w:rsidRPr="008409EB">
              <w:t xml:space="preserve"> </w:t>
            </w:r>
          </w:p>
        </w:tc>
        <w:tc>
          <w:tcPr>
            <w:tcW w:w="2343" w:type="dxa"/>
            <w:shd w:val="clear" w:color="auto" w:fill="auto"/>
          </w:tcPr>
          <w:p w14:paraId="7CEB6186" w14:textId="79A2E4F7" w:rsidR="00A26C9E" w:rsidRPr="008409EB" w:rsidRDefault="008B2BED" w:rsidP="008B2BED">
            <w:pPr>
              <w:jc w:val="center"/>
            </w:pPr>
            <w:r w:rsidRPr="008409EB">
              <w:t>Works with 2D and 3D materials and using simple tools with supervision. Communicates what they want to make and shows appreciation of size, materials and shapes .</w:t>
            </w:r>
          </w:p>
        </w:tc>
        <w:tc>
          <w:tcPr>
            <w:tcW w:w="2530" w:type="dxa"/>
            <w:shd w:val="clear" w:color="auto" w:fill="auto"/>
          </w:tcPr>
          <w:p w14:paraId="2AD13A0A" w14:textId="77777777" w:rsidR="00A26C9E" w:rsidRPr="008409EB" w:rsidRDefault="008B2BED" w:rsidP="00A26C9E">
            <w:pPr>
              <w:jc w:val="center"/>
            </w:pPr>
            <w:r w:rsidRPr="008409EB">
              <w:t>Discuss and describe what they are going to do using simple key words.</w:t>
            </w:r>
          </w:p>
          <w:p w14:paraId="6D095A1F" w14:textId="686766ED" w:rsidR="008B2BED" w:rsidRPr="008409EB" w:rsidRDefault="008B2BED" w:rsidP="00A26C9E">
            <w:pPr>
              <w:jc w:val="center"/>
            </w:pPr>
            <w:r w:rsidRPr="008409EB">
              <w:t>Builds and models with a range of different materials and with different parts picking tools for a purpose. Labels a simple diagram and follows a</w:t>
            </w:r>
            <w:r w:rsidR="00085C3F" w:rsidRPr="008409EB">
              <w:t xml:space="preserve"> very</w:t>
            </w:r>
            <w:r w:rsidRPr="008409EB">
              <w:t xml:space="preserve"> simple pictorial plan.</w:t>
            </w:r>
          </w:p>
        </w:tc>
        <w:tc>
          <w:tcPr>
            <w:tcW w:w="2070" w:type="dxa"/>
            <w:shd w:val="clear" w:color="auto" w:fill="auto"/>
          </w:tcPr>
          <w:p w14:paraId="1AD34EA0" w14:textId="6FB0F333" w:rsidR="00A26C9E" w:rsidRPr="008409EB" w:rsidRDefault="008B2BED" w:rsidP="00085C3F">
            <w:pPr>
              <w:jc w:val="center"/>
            </w:pPr>
            <w:r w:rsidRPr="008409EB">
              <w:t>Makes models</w:t>
            </w:r>
            <w:r w:rsidR="00085C3F" w:rsidRPr="008409EB">
              <w:t>, structure or product selecting and using simple tools and materials. Choose materials and describes using key words what they have made. Follows a simple pictorial plan to make an object</w:t>
            </w:r>
          </w:p>
        </w:tc>
        <w:tc>
          <w:tcPr>
            <w:tcW w:w="1897" w:type="dxa"/>
            <w:shd w:val="clear" w:color="auto" w:fill="auto"/>
          </w:tcPr>
          <w:p w14:paraId="2B4CF945" w14:textId="4546ACC3" w:rsidR="00A26C9E" w:rsidRPr="008409EB" w:rsidRDefault="00085C3F" w:rsidP="001E206C">
            <w:pPr>
              <w:jc w:val="center"/>
            </w:pPr>
            <w:r w:rsidRPr="008409EB">
              <w:t xml:space="preserve">Considers the finished product </w:t>
            </w:r>
            <w:r w:rsidR="001E206C" w:rsidRPr="008409EB">
              <w:t xml:space="preserve">using </w:t>
            </w:r>
            <w:r w:rsidRPr="008409EB">
              <w:t>finishing techniques when working with different materials.</w:t>
            </w:r>
          </w:p>
          <w:p w14:paraId="377C113D" w14:textId="59917D15" w:rsidR="00085C3F" w:rsidRPr="008409EB" w:rsidRDefault="00085C3F" w:rsidP="001E206C">
            <w:pPr>
              <w:jc w:val="center"/>
            </w:pPr>
            <w:r w:rsidRPr="008409EB">
              <w:t xml:space="preserve">States the name </w:t>
            </w:r>
            <w:r w:rsidR="009F6CB0" w:rsidRPr="008409EB">
              <w:t>of</w:t>
            </w:r>
            <w:r w:rsidRPr="008409EB">
              <w:t xml:space="preserve"> some tools and demonstrates </w:t>
            </w:r>
            <w:r w:rsidR="009F6CB0" w:rsidRPr="008409EB">
              <w:t>their</w:t>
            </w:r>
            <w:r w:rsidRPr="008409EB">
              <w:t xml:space="preserve"> safe use. Sta</w:t>
            </w:r>
            <w:r w:rsidR="001E206C" w:rsidRPr="008409EB">
              <w:t>t</w:t>
            </w:r>
            <w:r w:rsidRPr="008409EB">
              <w:t xml:space="preserve">es </w:t>
            </w:r>
            <w:r w:rsidR="001E206C" w:rsidRPr="008409EB">
              <w:t>who and where the product will be used</w:t>
            </w:r>
          </w:p>
        </w:tc>
        <w:tc>
          <w:tcPr>
            <w:tcW w:w="1902" w:type="dxa"/>
            <w:shd w:val="clear" w:color="auto" w:fill="auto"/>
          </w:tcPr>
          <w:p w14:paraId="2DAE2515" w14:textId="747CC549" w:rsidR="00020962" w:rsidRPr="008409EB" w:rsidRDefault="00D95DC6" w:rsidP="00D95DC6">
            <w:r w:rsidRPr="008409EB">
              <w:t>Measures</w:t>
            </w:r>
            <w:r w:rsidR="00020962" w:rsidRPr="008409EB">
              <w:t xml:space="preserve"> and </w:t>
            </w:r>
            <w:r w:rsidRPr="008409EB">
              <w:t xml:space="preserve">manipulates objects and materials with care. Uses </w:t>
            </w:r>
            <w:r w:rsidR="00020962" w:rsidRPr="008409EB">
              <w:t>knowledge from previous work and able to explain choices, how something works and make suggestions for improvement. Follows simple instructions</w:t>
            </w:r>
          </w:p>
        </w:tc>
      </w:tr>
      <w:tr w:rsidR="00A26C9E" w:rsidRPr="00DB17E1" w14:paraId="68FAFDBA" w14:textId="77777777" w:rsidTr="00A26C9E">
        <w:trPr>
          <w:trHeight w:val="349"/>
        </w:trPr>
        <w:tc>
          <w:tcPr>
            <w:tcW w:w="695" w:type="dxa"/>
            <w:vMerge/>
            <w:shd w:val="clear" w:color="auto" w:fill="F7CAAC" w:themeFill="accent2" w:themeFillTint="66"/>
            <w:textDirection w:val="btLr"/>
          </w:tcPr>
          <w:p w14:paraId="6246AE10" w14:textId="77777777" w:rsidR="00A26C9E" w:rsidRPr="00DB17E1" w:rsidRDefault="00A26C9E" w:rsidP="00A26C9E">
            <w:pPr>
              <w:ind w:left="113" w:right="113"/>
              <w:jc w:val="center"/>
              <w:rPr>
                <w:b/>
                <w:sz w:val="28"/>
                <w:szCs w:val="28"/>
              </w:rPr>
            </w:pPr>
          </w:p>
        </w:tc>
        <w:tc>
          <w:tcPr>
            <w:tcW w:w="2063" w:type="dxa"/>
            <w:shd w:val="clear" w:color="auto" w:fill="C5E0B3" w:themeFill="accent6" w:themeFillTint="66"/>
          </w:tcPr>
          <w:p w14:paraId="4C908FE0" w14:textId="77777777" w:rsidR="00A26C9E" w:rsidRPr="008409EB" w:rsidRDefault="00A26C9E" w:rsidP="00A26C9E">
            <w:pPr>
              <w:jc w:val="center"/>
              <w:rPr>
                <w:b/>
                <w:sz w:val="24"/>
                <w:szCs w:val="24"/>
              </w:rPr>
            </w:pPr>
          </w:p>
        </w:tc>
        <w:tc>
          <w:tcPr>
            <w:tcW w:w="12635" w:type="dxa"/>
            <w:gridSpan w:val="6"/>
            <w:shd w:val="clear" w:color="auto" w:fill="C5E0B3" w:themeFill="accent6" w:themeFillTint="66"/>
          </w:tcPr>
          <w:p w14:paraId="60EC6C13" w14:textId="77777777" w:rsidR="00A26C9E" w:rsidRPr="008409EB" w:rsidRDefault="00A26C9E" w:rsidP="00A26C9E">
            <w:pPr>
              <w:jc w:val="center"/>
              <w:rPr>
                <w:b/>
                <w:sz w:val="24"/>
                <w:szCs w:val="24"/>
              </w:rPr>
            </w:pPr>
            <w:r w:rsidRPr="008409EB">
              <w:rPr>
                <w:b/>
                <w:sz w:val="24"/>
                <w:szCs w:val="24"/>
              </w:rPr>
              <w:t xml:space="preserve">Progression of learning through school </w:t>
            </w:r>
          </w:p>
        </w:tc>
      </w:tr>
      <w:tr w:rsidR="00A26C9E" w:rsidRPr="00DB17E1" w14:paraId="7FAACB7C" w14:textId="77777777" w:rsidTr="00A26C9E">
        <w:trPr>
          <w:trHeight w:val="470"/>
        </w:trPr>
        <w:tc>
          <w:tcPr>
            <w:tcW w:w="695" w:type="dxa"/>
            <w:vMerge/>
            <w:shd w:val="clear" w:color="auto" w:fill="F7CAAC" w:themeFill="accent2" w:themeFillTint="66"/>
            <w:textDirection w:val="btLr"/>
          </w:tcPr>
          <w:p w14:paraId="7FE4A6D4" w14:textId="77777777" w:rsidR="00A26C9E" w:rsidRPr="00DB17E1" w:rsidRDefault="00A26C9E" w:rsidP="00A26C9E">
            <w:pPr>
              <w:ind w:left="113" w:right="113"/>
              <w:jc w:val="center"/>
              <w:rPr>
                <w:b/>
                <w:sz w:val="28"/>
                <w:szCs w:val="28"/>
              </w:rPr>
            </w:pPr>
          </w:p>
        </w:tc>
        <w:tc>
          <w:tcPr>
            <w:tcW w:w="2063" w:type="dxa"/>
            <w:shd w:val="clear" w:color="auto" w:fill="FFFFFF" w:themeFill="background1"/>
          </w:tcPr>
          <w:p w14:paraId="01E10031" w14:textId="77777777" w:rsidR="00A26C9E" w:rsidRPr="008409EB" w:rsidRDefault="00A26C9E" w:rsidP="00A26C9E">
            <w:pPr>
              <w:jc w:val="center"/>
              <w:rPr>
                <w:b/>
                <w:sz w:val="24"/>
                <w:szCs w:val="24"/>
              </w:rPr>
            </w:pPr>
            <w:r w:rsidRPr="008409EB">
              <w:rPr>
                <w:b/>
                <w:sz w:val="24"/>
                <w:szCs w:val="24"/>
              </w:rPr>
              <w:t>EYFS</w:t>
            </w:r>
          </w:p>
        </w:tc>
        <w:tc>
          <w:tcPr>
            <w:tcW w:w="12635" w:type="dxa"/>
            <w:gridSpan w:val="6"/>
            <w:shd w:val="clear" w:color="auto" w:fill="auto"/>
          </w:tcPr>
          <w:p w14:paraId="2FD0FDF1" w14:textId="085B439F" w:rsidR="00A26C9E" w:rsidRPr="00DB17E1" w:rsidRDefault="00FA42CC" w:rsidP="00A26C9E">
            <w:pPr>
              <w:rPr>
                <w:sz w:val="24"/>
                <w:szCs w:val="24"/>
              </w:rPr>
            </w:pPr>
            <w:r>
              <w:rPr>
                <w:sz w:val="24"/>
                <w:szCs w:val="24"/>
              </w:rPr>
              <w:t xml:space="preserve">Pupils will </w:t>
            </w:r>
            <w:r w:rsidR="001319EB">
              <w:rPr>
                <w:sz w:val="24"/>
                <w:szCs w:val="24"/>
              </w:rPr>
              <w:t>explore</w:t>
            </w:r>
            <w:r w:rsidR="00B63A5A">
              <w:rPr>
                <w:sz w:val="24"/>
                <w:szCs w:val="24"/>
              </w:rPr>
              <w:t xml:space="preserve"> a range of building materials and has access to different equipment/utensils to explore how they work </w:t>
            </w:r>
            <w:r>
              <w:rPr>
                <w:sz w:val="24"/>
                <w:szCs w:val="24"/>
              </w:rPr>
              <w:t xml:space="preserve">through play based </w:t>
            </w:r>
            <w:r w:rsidR="001319EB">
              <w:rPr>
                <w:sz w:val="24"/>
                <w:szCs w:val="24"/>
              </w:rPr>
              <w:t>activities</w:t>
            </w:r>
          </w:p>
        </w:tc>
      </w:tr>
      <w:tr w:rsidR="00A26C9E" w:rsidRPr="00D041F9" w14:paraId="055CDD1E" w14:textId="77777777" w:rsidTr="00A26C9E">
        <w:trPr>
          <w:trHeight w:val="577"/>
        </w:trPr>
        <w:tc>
          <w:tcPr>
            <w:tcW w:w="695" w:type="dxa"/>
            <w:vMerge/>
            <w:shd w:val="clear" w:color="auto" w:fill="F7CAAC" w:themeFill="accent2" w:themeFillTint="66"/>
            <w:textDirection w:val="btLr"/>
          </w:tcPr>
          <w:p w14:paraId="564D4915" w14:textId="77777777" w:rsidR="00A26C9E" w:rsidRPr="00DB17E1" w:rsidRDefault="00A26C9E" w:rsidP="00A26C9E">
            <w:pPr>
              <w:ind w:left="113" w:right="113"/>
              <w:jc w:val="center"/>
              <w:rPr>
                <w:b/>
                <w:sz w:val="28"/>
                <w:szCs w:val="28"/>
              </w:rPr>
            </w:pPr>
          </w:p>
        </w:tc>
        <w:tc>
          <w:tcPr>
            <w:tcW w:w="2063" w:type="dxa"/>
            <w:shd w:val="clear" w:color="auto" w:fill="FFFFFF" w:themeFill="background1"/>
          </w:tcPr>
          <w:p w14:paraId="6DF9A057" w14:textId="77777777" w:rsidR="00A26C9E" w:rsidRPr="008409EB" w:rsidRDefault="00A26C9E" w:rsidP="00A26C9E">
            <w:pPr>
              <w:jc w:val="center"/>
              <w:rPr>
                <w:b/>
                <w:sz w:val="24"/>
                <w:szCs w:val="24"/>
              </w:rPr>
            </w:pPr>
            <w:r w:rsidRPr="008409EB">
              <w:rPr>
                <w:b/>
                <w:sz w:val="24"/>
                <w:szCs w:val="24"/>
              </w:rPr>
              <w:t>KS 1 and 2</w:t>
            </w:r>
          </w:p>
        </w:tc>
        <w:tc>
          <w:tcPr>
            <w:tcW w:w="12635" w:type="dxa"/>
            <w:gridSpan w:val="6"/>
            <w:shd w:val="clear" w:color="auto" w:fill="auto"/>
          </w:tcPr>
          <w:p w14:paraId="51640692" w14:textId="28B5DE9C" w:rsidR="00A26C9E" w:rsidRPr="00D041F9" w:rsidRDefault="00FA42CC" w:rsidP="00B50A63">
            <w:pPr>
              <w:rPr>
                <w:sz w:val="24"/>
                <w:szCs w:val="24"/>
                <w:highlight w:val="green"/>
              </w:rPr>
            </w:pPr>
            <w:r w:rsidRPr="00F51B08">
              <w:rPr>
                <w:sz w:val="24"/>
                <w:szCs w:val="24"/>
              </w:rPr>
              <w:t>Pupils will start to use different tools within the class for a specific purpose and start to understand and use key vocabulary about what and why they are making certain choices</w:t>
            </w:r>
          </w:p>
        </w:tc>
      </w:tr>
      <w:tr w:rsidR="00A26C9E" w:rsidRPr="00D041F9" w14:paraId="76DCE074" w14:textId="77777777" w:rsidTr="00A26C9E">
        <w:trPr>
          <w:trHeight w:val="557"/>
        </w:trPr>
        <w:tc>
          <w:tcPr>
            <w:tcW w:w="695" w:type="dxa"/>
            <w:vMerge/>
            <w:shd w:val="clear" w:color="auto" w:fill="F7CAAC" w:themeFill="accent2" w:themeFillTint="66"/>
            <w:textDirection w:val="btLr"/>
          </w:tcPr>
          <w:p w14:paraId="569B85B7" w14:textId="77777777" w:rsidR="00A26C9E" w:rsidRPr="00DB17E1" w:rsidRDefault="00A26C9E" w:rsidP="00A26C9E">
            <w:pPr>
              <w:ind w:left="113" w:right="113"/>
              <w:jc w:val="center"/>
              <w:rPr>
                <w:b/>
                <w:sz w:val="28"/>
                <w:szCs w:val="28"/>
              </w:rPr>
            </w:pPr>
          </w:p>
        </w:tc>
        <w:tc>
          <w:tcPr>
            <w:tcW w:w="2063" w:type="dxa"/>
            <w:shd w:val="clear" w:color="auto" w:fill="FFFFFF" w:themeFill="background1"/>
          </w:tcPr>
          <w:p w14:paraId="276591B4" w14:textId="77777777" w:rsidR="00A26C9E" w:rsidRPr="008409EB" w:rsidRDefault="00A26C9E" w:rsidP="00A26C9E">
            <w:pPr>
              <w:jc w:val="center"/>
              <w:rPr>
                <w:b/>
                <w:sz w:val="24"/>
                <w:szCs w:val="24"/>
              </w:rPr>
            </w:pPr>
            <w:r w:rsidRPr="008409EB">
              <w:rPr>
                <w:b/>
                <w:sz w:val="24"/>
                <w:szCs w:val="24"/>
              </w:rPr>
              <w:t>KS 3</w:t>
            </w:r>
          </w:p>
        </w:tc>
        <w:tc>
          <w:tcPr>
            <w:tcW w:w="12635" w:type="dxa"/>
            <w:gridSpan w:val="6"/>
            <w:shd w:val="clear" w:color="auto" w:fill="auto"/>
          </w:tcPr>
          <w:p w14:paraId="7E936028" w14:textId="109046B4" w:rsidR="00A26C9E" w:rsidRPr="00D041F9" w:rsidRDefault="00FA42CC" w:rsidP="00A26C9E">
            <w:pPr>
              <w:rPr>
                <w:sz w:val="24"/>
                <w:szCs w:val="24"/>
                <w:highlight w:val="green"/>
              </w:rPr>
            </w:pPr>
            <w:r w:rsidRPr="00F51B08">
              <w:rPr>
                <w:sz w:val="24"/>
                <w:szCs w:val="24"/>
              </w:rPr>
              <w:t xml:space="preserve">Pupils will </w:t>
            </w:r>
            <w:r w:rsidR="00F51B08">
              <w:rPr>
                <w:sz w:val="24"/>
                <w:szCs w:val="24"/>
              </w:rPr>
              <w:t>start to work on short projects to plan, design and make specific items/objects which have a purpose within the class or wider school using a wider range of equipment to support this.</w:t>
            </w:r>
          </w:p>
        </w:tc>
      </w:tr>
      <w:tr w:rsidR="00A26C9E" w:rsidRPr="00DB17E1" w14:paraId="4CF3FA95" w14:textId="77777777" w:rsidTr="00A26C9E">
        <w:trPr>
          <w:trHeight w:val="524"/>
        </w:trPr>
        <w:tc>
          <w:tcPr>
            <w:tcW w:w="695" w:type="dxa"/>
            <w:vMerge/>
            <w:shd w:val="clear" w:color="auto" w:fill="F7CAAC" w:themeFill="accent2" w:themeFillTint="66"/>
            <w:textDirection w:val="btLr"/>
          </w:tcPr>
          <w:p w14:paraId="129BC126" w14:textId="77777777" w:rsidR="00A26C9E" w:rsidRPr="00DB17E1" w:rsidRDefault="00A26C9E" w:rsidP="00A26C9E">
            <w:pPr>
              <w:ind w:left="113" w:right="113"/>
              <w:jc w:val="center"/>
              <w:rPr>
                <w:b/>
                <w:sz w:val="28"/>
                <w:szCs w:val="28"/>
              </w:rPr>
            </w:pPr>
          </w:p>
        </w:tc>
        <w:tc>
          <w:tcPr>
            <w:tcW w:w="2063" w:type="dxa"/>
            <w:shd w:val="clear" w:color="auto" w:fill="FFFFFF" w:themeFill="background1"/>
          </w:tcPr>
          <w:p w14:paraId="7C4D7DC8" w14:textId="77777777" w:rsidR="00A26C9E" w:rsidRPr="008409EB" w:rsidRDefault="00A26C9E" w:rsidP="00A26C9E">
            <w:pPr>
              <w:jc w:val="center"/>
              <w:rPr>
                <w:b/>
                <w:sz w:val="24"/>
                <w:szCs w:val="24"/>
              </w:rPr>
            </w:pPr>
            <w:r w:rsidRPr="008409EB">
              <w:rPr>
                <w:b/>
                <w:sz w:val="24"/>
                <w:szCs w:val="24"/>
              </w:rPr>
              <w:t>KS 4 and Post 16</w:t>
            </w:r>
          </w:p>
        </w:tc>
        <w:tc>
          <w:tcPr>
            <w:tcW w:w="12635" w:type="dxa"/>
            <w:gridSpan w:val="6"/>
            <w:shd w:val="clear" w:color="auto" w:fill="auto"/>
          </w:tcPr>
          <w:p w14:paraId="6B162E1D" w14:textId="064192CB" w:rsidR="00A26C9E" w:rsidRPr="00DB17E1" w:rsidRDefault="00F51B08" w:rsidP="00B50A63">
            <w:pPr>
              <w:rPr>
                <w:sz w:val="24"/>
                <w:szCs w:val="24"/>
              </w:rPr>
            </w:pPr>
            <w:r>
              <w:rPr>
                <w:sz w:val="24"/>
                <w:szCs w:val="24"/>
              </w:rPr>
              <w:t xml:space="preserve">Pupils will use and apply their skills to specific tasks/projects, make informed </w:t>
            </w:r>
            <w:r w:rsidR="001319EB">
              <w:rPr>
                <w:sz w:val="24"/>
                <w:szCs w:val="24"/>
              </w:rPr>
              <w:t>decisions</w:t>
            </w:r>
            <w:r>
              <w:rPr>
                <w:sz w:val="24"/>
                <w:szCs w:val="24"/>
              </w:rPr>
              <w:t xml:space="preserve">/choices using practical tools/workshop with increasing </w:t>
            </w:r>
            <w:r w:rsidR="001319EB">
              <w:rPr>
                <w:sz w:val="24"/>
                <w:szCs w:val="24"/>
              </w:rPr>
              <w:t>independence</w:t>
            </w:r>
          </w:p>
        </w:tc>
      </w:tr>
    </w:tbl>
    <w:p w14:paraId="01F5C1A2" w14:textId="282E2BFC" w:rsidR="00FF2001" w:rsidRDefault="00FF2001"/>
    <w:p w14:paraId="0E5A2AB5" w14:textId="34251229" w:rsidR="008409EB" w:rsidRDefault="008409EB"/>
    <w:p w14:paraId="0D366F69" w14:textId="5605A0CE" w:rsidR="008409EB" w:rsidRDefault="008409EB"/>
    <w:p w14:paraId="30F6F30D" w14:textId="77777777" w:rsidR="00FA170F" w:rsidRDefault="00FA170F"/>
    <w:tbl>
      <w:tblPr>
        <w:tblStyle w:val="TableGrid"/>
        <w:tblW w:w="0" w:type="auto"/>
        <w:tblInd w:w="-5" w:type="dxa"/>
        <w:tblLook w:val="04A0" w:firstRow="1" w:lastRow="0" w:firstColumn="1" w:lastColumn="0" w:noHBand="0" w:noVBand="1"/>
      </w:tblPr>
      <w:tblGrid>
        <w:gridCol w:w="695"/>
        <w:gridCol w:w="2063"/>
        <w:gridCol w:w="1893"/>
        <w:gridCol w:w="2343"/>
        <w:gridCol w:w="2530"/>
        <w:gridCol w:w="2070"/>
        <w:gridCol w:w="1897"/>
        <w:gridCol w:w="1902"/>
      </w:tblGrid>
      <w:tr w:rsidR="00B24C10" w:rsidRPr="00DB17E1" w14:paraId="1CB4A901" w14:textId="77777777" w:rsidTr="00201332">
        <w:trPr>
          <w:trHeight w:val="334"/>
        </w:trPr>
        <w:tc>
          <w:tcPr>
            <w:tcW w:w="695" w:type="dxa"/>
            <w:vMerge w:val="restart"/>
            <w:shd w:val="clear" w:color="auto" w:fill="F7CAAC" w:themeFill="accent2" w:themeFillTint="66"/>
            <w:textDirection w:val="btLr"/>
          </w:tcPr>
          <w:p w14:paraId="1CBCA1B3" w14:textId="3C46B4C0" w:rsidR="00B24C10" w:rsidRPr="00DB17E1" w:rsidRDefault="005D2F13" w:rsidP="00201332">
            <w:pPr>
              <w:ind w:left="113" w:right="113"/>
              <w:jc w:val="center"/>
              <w:rPr>
                <w:b/>
                <w:sz w:val="28"/>
                <w:szCs w:val="28"/>
              </w:rPr>
            </w:pPr>
            <w:r>
              <w:rPr>
                <w:b/>
                <w:sz w:val="28"/>
                <w:szCs w:val="28"/>
              </w:rPr>
              <w:lastRenderedPageBreak/>
              <w:t>Design and Technology</w:t>
            </w:r>
          </w:p>
        </w:tc>
        <w:tc>
          <w:tcPr>
            <w:tcW w:w="2063" w:type="dxa"/>
            <w:vMerge w:val="restart"/>
            <w:shd w:val="clear" w:color="auto" w:fill="DEEAF6" w:themeFill="accent1" w:themeFillTint="33"/>
          </w:tcPr>
          <w:p w14:paraId="0B9404CF" w14:textId="231EA70D" w:rsidR="00B24C10" w:rsidRPr="008409EB" w:rsidRDefault="00B24C10" w:rsidP="00201332">
            <w:pPr>
              <w:jc w:val="center"/>
              <w:rPr>
                <w:b/>
                <w:sz w:val="24"/>
                <w:szCs w:val="24"/>
              </w:rPr>
            </w:pPr>
            <w:r w:rsidRPr="008409EB">
              <w:rPr>
                <w:b/>
                <w:sz w:val="24"/>
                <w:szCs w:val="24"/>
              </w:rPr>
              <w:t>Key Skill</w:t>
            </w:r>
          </w:p>
          <w:p w14:paraId="69FB6846" w14:textId="35C6F40B" w:rsidR="00730A60" w:rsidRPr="008409EB" w:rsidRDefault="00730A60" w:rsidP="00201332">
            <w:pPr>
              <w:jc w:val="center"/>
              <w:rPr>
                <w:b/>
                <w:sz w:val="24"/>
                <w:szCs w:val="24"/>
              </w:rPr>
            </w:pPr>
            <w:r w:rsidRPr="008409EB">
              <w:rPr>
                <w:b/>
                <w:sz w:val="24"/>
                <w:szCs w:val="24"/>
              </w:rPr>
              <w:t>Evaluating and testing ideas and products</w:t>
            </w:r>
          </w:p>
          <w:p w14:paraId="78705221" w14:textId="66A01E72" w:rsidR="00B24C10" w:rsidRPr="008409EB" w:rsidRDefault="00B24C10" w:rsidP="008409EB">
            <w:pPr>
              <w:rPr>
                <w:bCs/>
                <w:i/>
                <w:iCs/>
                <w:sz w:val="24"/>
                <w:szCs w:val="24"/>
              </w:rPr>
            </w:pPr>
          </w:p>
        </w:tc>
        <w:tc>
          <w:tcPr>
            <w:tcW w:w="12635" w:type="dxa"/>
            <w:gridSpan w:val="6"/>
            <w:shd w:val="clear" w:color="auto" w:fill="D9E2F3" w:themeFill="accent5" w:themeFillTint="33"/>
          </w:tcPr>
          <w:p w14:paraId="45FD2D03" w14:textId="75D75B6E" w:rsidR="00B24C10" w:rsidRPr="008409EB" w:rsidRDefault="00B24C10" w:rsidP="008409EB">
            <w:pPr>
              <w:jc w:val="center"/>
              <w:rPr>
                <w:b/>
                <w:color w:val="FF0000"/>
                <w:sz w:val="28"/>
                <w:szCs w:val="28"/>
              </w:rPr>
            </w:pPr>
            <w:r w:rsidRPr="008409EB">
              <w:rPr>
                <w:b/>
                <w:sz w:val="28"/>
                <w:szCs w:val="28"/>
              </w:rPr>
              <w:t>Learning sequence / end points</w:t>
            </w:r>
          </w:p>
        </w:tc>
      </w:tr>
      <w:tr w:rsidR="00B24C10" w:rsidRPr="007844F6" w14:paraId="68991181" w14:textId="77777777" w:rsidTr="008409EB">
        <w:trPr>
          <w:trHeight w:val="1206"/>
        </w:trPr>
        <w:tc>
          <w:tcPr>
            <w:tcW w:w="695" w:type="dxa"/>
            <w:vMerge/>
            <w:shd w:val="clear" w:color="auto" w:fill="F7CAAC" w:themeFill="accent2" w:themeFillTint="66"/>
            <w:textDirection w:val="btLr"/>
          </w:tcPr>
          <w:p w14:paraId="59C447D4" w14:textId="77777777" w:rsidR="00B24C10" w:rsidRDefault="00B24C10" w:rsidP="00201332">
            <w:pPr>
              <w:ind w:left="113" w:right="113"/>
              <w:jc w:val="center"/>
              <w:rPr>
                <w:b/>
                <w:sz w:val="28"/>
                <w:szCs w:val="28"/>
              </w:rPr>
            </w:pPr>
          </w:p>
        </w:tc>
        <w:tc>
          <w:tcPr>
            <w:tcW w:w="2063" w:type="dxa"/>
            <w:vMerge/>
            <w:shd w:val="clear" w:color="auto" w:fill="DEEAF6" w:themeFill="accent1" w:themeFillTint="33"/>
          </w:tcPr>
          <w:p w14:paraId="5A048042" w14:textId="77777777" w:rsidR="00B24C10" w:rsidRPr="008409EB" w:rsidRDefault="00B24C10" w:rsidP="00201332">
            <w:pPr>
              <w:jc w:val="center"/>
              <w:rPr>
                <w:b/>
                <w:sz w:val="24"/>
                <w:szCs w:val="24"/>
                <w:highlight w:val="yellow"/>
              </w:rPr>
            </w:pPr>
          </w:p>
        </w:tc>
        <w:tc>
          <w:tcPr>
            <w:tcW w:w="12635" w:type="dxa"/>
            <w:gridSpan w:val="6"/>
            <w:shd w:val="clear" w:color="auto" w:fill="BDD6EE" w:themeFill="accent1" w:themeFillTint="66"/>
          </w:tcPr>
          <w:p w14:paraId="53150621" w14:textId="4C391544" w:rsidR="00B24C10" w:rsidRPr="008409EB" w:rsidRDefault="00263006" w:rsidP="00730A60">
            <w:pPr>
              <w:rPr>
                <w:rFonts w:eastAsiaTheme="minorEastAsia" w:cstheme="minorHAnsi"/>
                <w:color w:val="000000" w:themeColor="text1"/>
                <w:kern w:val="24"/>
              </w:rPr>
            </w:pPr>
            <w:r w:rsidRPr="008409EB">
              <w:rPr>
                <w:b/>
                <w:bCs/>
              </w:rPr>
              <w:t>Intent:</w:t>
            </w:r>
            <w:r w:rsidRPr="008409EB">
              <w:rPr>
                <w:rFonts w:ascii="Arial" w:eastAsiaTheme="minorEastAsia" w:hAnsi="Arial"/>
                <w:color w:val="000000" w:themeColor="text1"/>
                <w:kern w:val="24"/>
                <w:lang w:eastAsia="en-GB"/>
              </w:rPr>
              <w:t xml:space="preserve"> </w:t>
            </w:r>
            <w:r w:rsidR="00730A60" w:rsidRPr="008409EB">
              <w:rPr>
                <w:rFonts w:cstheme="minorHAnsi"/>
                <w:color w:val="000000" w:themeColor="text1"/>
                <w:kern w:val="24"/>
              </w:rPr>
              <w:t xml:space="preserve">We will encourage all pupils/students to study DT. The essential skills of </w:t>
            </w:r>
            <w:r w:rsidR="00730A60" w:rsidRPr="008409EB">
              <w:rPr>
                <w:rFonts w:eastAsiaTheme="minorEastAsia" w:cstheme="minorHAnsi"/>
                <w:b/>
                <w:bCs/>
                <w:color w:val="000000" w:themeColor="text1"/>
                <w:kern w:val="24"/>
                <w:lang w:eastAsia="en-GB"/>
              </w:rPr>
              <w:t xml:space="preserve">Evaluating and testing ideas and products  </w:t>
            </w:r>
            <w:r w:rsidR="00730A60" w:rsidRPr="008409EB">
              <w:rPr>
                <w:rFonts w:eastAsiaTheme="minorEastAsia" w:cstheme="minorHAnsi"/>
                <w:color w:val="000000" w:themeColor="text1"/>
                <w:kern w:val="24"/>
                <w:lang w:eastAsia="en-GB"/>
              </w:rPr>
              <w:t>will encourage enjoyment and provide the opportunities to express ideas through DT and enable pupils to interact</w:t>
            </w:r>
            <w:r w:rsidR="004C31BB" w:rsidRPr="008409EB">
              <w:rPr>
                <w:rFonts w:eastAsiaTheme="minorEastAsia" w:cstheme="minorHAnsi"/>
                <w:color w:val="000000" w:themeColor="text1"/>
                <w:kern w:val="24"/>
                <w:lang w:eastAsia="en-GB"/>
              </w:rPr>
              <w:t xml:space="preserve"> </w:t>
            </w:r>
            <w:r w:rsidR="00730A60" w:rsidRPr="008409EB">
              <w:rPr>
                <w:rFonts w:eastAsiaTheme="minorEastAsia" w:cstheme="minorHAnsi"/>
                <w:color w:val="000000" w:themeColor="text1"/>
                <w:kern w:val="24"/>
                <w:lang w:eastAsia="en-GB"/>
              </w:rPr>
              <w:t xml:space="preserve">with their environment whilst further developing their skills of </w:t>
            </w:r>
            <w:r w:rsidR="009F6CB0" w:rsidRPr="008409EB">
              <w:rPr>
                <w:rFonts w:eastAsiaTheme="minorEastAsia" w:cstheme="minorHAnsi"/>
                <w:color w:val="000000" w:themeColor="text1"/>
                <w:kern w:val="24"/>
                <w:lang w:eastAsia="en-GB"/>
              </w:rPr>
              <w:t>self-expression</w:t>
            </w:r>
            <w:r w:rsidR="00730A60" w:rsidRPr="008409EB">
              <w:rPr>
                <w:rFonts w:eastAsiaTheme="minorEastAsia" w:cstheme="minorHAnsi"/>
                <w:color w:val="000000" w:themeColor="text1"/>
                <w:kern w:val="24"/>
                <w:lang w:eastAsia="en-GB"/>
              </w:rPr>
              <w:t xml:space="preserve"> and communication</w:t>
            </w:r>
            <w:r w:rsidR="004C31BB" w:rsidRPr="008409EB">
              <w:rPr>
                <w:rFonts w:eastAsiaTheme="minorEastAsia" w:cstheme="minorHAnsi"/>
                <w:color w:val="000000" w:themeColor="text1"/>
                <w:kern w:val="24"/>
                <w:lang w:eastAsia="en-GB"/>
              </w:rPr>
              <w:t xml:space="preserve">, such as what they like/dislike and what </w:t>
            </w:r>
            <w:r w:rsidR="009F6CB0" w:rsidRPr="008409EB">
              <w:rPr>
                <w:rFonts w:eastAsiaTheme="minorEastAsia" w:cstheme="minorHAnsi"/>
                <w:color w:val="000000" w:themeColor="text1"/>
                <w:kern w:val="24"/>
                <w:lang w:eastAsia="en-GB"/>
              </w:rPr>
              <w:t>they</w:t>
            </w:r>
            <w:r w:rsidR="004C31BB" w:rsidRPr="008409EB">
              <w:rPr>
                <w:rFonts w:eastAsiaTheme="minorEastAsia" w:cstheme="minorHAnsi"/>
                <w:color w:val="000000" w:themeColor="text1"/>
                <w:kern w:val="24"/>
                <w:lang w:eastAsia="en-GB"/>
              </w:rPr>
              <w:t xml:space="preserve"> could do differently in the future.</w:t>
            </w:r>
          </w:p>
        </w:tc>
      </w:tr>
      <w:tr w:rsidR="001A686F" w:rsidRPr="00DB17E1" w14:paraId="5EE40070" w14:textId="77777777" w:rsidTr="001A686F">
        <w:trPr>
          <w:trHeight w:val="364"/>
        </w:trPr>
        <w:tc>
          <w:tcPr>
            <w:tcW w:w="695" w:type="dxa"/>
            <w:vMerge/>
            <w:shd w:val="clear" w:color="auto" w:fill="F7CAAC" w:themeFill="accent2" w:themeFillTint="66"/>
            <w:textDirection w:val="btLr"/>
          </w:tcPr>
          <w:p w14:paraId="61DF5156" w14:textId="77777777" w:rsidR="001A686F" w:rsidRPr="00DB17E1" w:rsidRDefault="001A686F" w:rsidP="00201332">
            <w:pPr>
              <w:ind w:left="113" w:right="113"/>
              <w:jc w:val="center"/>
              <w:rPr>
                <w:b/>
                <w:sz w:val="28"/>
                <w:szCs w:val="28"/>
              </w:rPr>
            </w:pPr>
          </w:p>
        </w:tc>
        <w:tc>
          <w:tcPr>
            <w:tcW w:w="2063" w:type="dxa"/>
            <w:shd w:val="clear" w:color="auto" w:fill="auto"/>
          </w:tcPr>
          <w:p w14:paraId="4F402DD4" w14:textId="288A67D8" w:rsidR="001A686F" w:rsidRPr="008409EB" w:rsidRDefault="001A686F" w:rsidP="00201332">
            <w:pPr>
              <w:jc w:val="center"/>
              <w:rPr>
                <w:b/>
                <w:sz w:val="24"/>
                <w:szCs w:val="24"/>
              </w:rPr>
            </w:pPr>
            <w:r>
              <w:rPr>
                <w:b/>
                <w:noProof/>
                <w:sz w:val="24"/>
                <w:szCs w:val="24"/>
                <w:lang w:eastAsia="en-GB"/>
              </w:rPr>
              <mc:AlternateContent>
                <mc:Choice Requires="wps">
                  <w:drawing>
                    <wp:anchor distT="0" distB="0" distL="114300" distR="114300" simplePos="0" relativeHeight="251661312" behindDoc="0" locked="0" layoutInCell="1" allowOverlap="1" wp14:anchorId="60BE8C61" wp14:editId="723D2FC5">
                      <wp:simplePos x="0" y="0"/>
                      <wp:positionH relativeFrom="column">
                        <wp:posOffset>852170</wp:posOffset>
                      </wp:positionH>
                      <wp:positionV relativeFrom="paragraph">
                        <wp:posOffset>125730</wp:posOffset>
                      </wp:positionV>
                      <wp:extent cx="323850" cy="9525"/>
                      <wp:effectExtent l="0" t="57150" r="38100" b="85725"/>
                      <wp:wrapNone/>
                      <wp:docPr id="3" name="Straight Arrow Connector 3"/>
                      <wp:cNvGraphicFramePr/>
                      <a:graphic xmlns:a="http://schemas.openxmlformats.org/drawingml/2006/main">
                        <a:graphicData uri="http://schemas.microsoft.com/office/word/2010/wordprocessingShape">
                          <wps:wsp>
                            <wps:cNvCnPr/>
                            <wps:spPr>
                              <a:xfrm>
                                <a:off x="0" y="0"/>
                                <a:ext cx="323850"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shape w14:anchorId="7F394209" id="Straight Arrow Connector 3" o:spid="_x0000_s1026" type="#_x0000_t32" style="position:absolute;margin-left:67.1pt;margin-top:9.9pt;width:25.5pt;height:.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" strokecolor="black [3213]" strokeweight=".5pt">
                      <v:stroke endarrow="block" joinstyle="miter"/>
                    </v:shape>
                  </w:pict>
                </mc:Fallback>
              </mc:AlternateContent>
            </w:r>
            <w:r>
              <w:rPr>
                <w:b/>
                <w:sz w:val="24"/>
                <w:szCs w:val="24"/>
              </w:rPr>
              <w:t>Level</w:t>
            </w:r>
          </w:p>
        </w:tc>
        <w:tc>
          <w:tcPr>
            <w:tcW w:w="1893" w:type="dxa"/>
            <w:shd w:val="clear" w:color="auto" w:fill="auto"/>
          </w:tcPr>
          <w:p w14:paraId="6C2B09D6" w14:textId="305E7BB3" w:rsidR="001A686F" w:rsidRPr="008409EB" w:rsidRDefault="001A686F" w:rsidP="001A686F">
            <w:pPr>
              <w:jc w:val="center"/>
            </w:pPr>
            <w:r>
              <w:t>1</w:t>
            </w:r>
          </w:p>
        </w:tc>
        <w:tc>
          <w:tcPr>
            <w:tcW w:w="2343" w:type="dxa"/>
            <w:shd w:val="clear" w:color="auto" w:fill="auto"/>
          </w:tcPr>
          <w:p w14:paraId="4A253F31" w14:textId="33BC417E" w:rsidR="001A686F" w:rsidRPr="008409EB" w:rsidRDefault="001A686F" w:rsidP="001A686F">
            <w:pPr>
              <w:jc w:val="center"/>
            </w:pPr>
            <w:r>
              <w:t>2</w:t>
            </w:r>
          </w:p>
        </w:tc>
        <w:tc>
          <w:tcPr>
            <w:tcW w:w="2530" w:type="dxa"/>
            <w:shd w:val="clear" w:color="auto" w:fill="auto"/>
          </w:tcPr>
          <w:p w14:paraId="11F61CBC" w14:textId="582952D8" w:rsidR="001A686F" w:rsidRPr="008409EB" w:rsidRDefault="001A686F" w:rsidP="001A686F">
            <w:pPr>
              <w:jc w:val="center"/>
            </w:pPr>
            <w:r>
              <w:t>3</w:t>
            </w:r>
          </w:p>
        </w:tc>
        <w:tc>
          <w:tcPr>
            <w:tcW w:w="2070" w:type="dxa"/>
            <w:shd w:val="clear" w:color="auto" w:fill="auto"/>
          </w:tcPr>
          <w:p w14:paraId="29B91B49" w14:textId="445BFAAA" w:rsidR="001A686F" w:rsidRPr="008409EB" w:rsidRDefault="001A686F" w:rsidP="001A686F">
            <w:pPr>
              <w:jc w:val="center"/>
            </w:pPr>
            <w:r>
              <w:t>4</w:t>
            </w:r>
          </w:p>
        </w:tc>
        <w:tc>
          <w:tcPr>
            <w:tcW w:w="1897" w:type="dxa"/>
            <w:shd w:val="clear" w:color="auto" w:fill="auto"/>
          </w:tcPr>
          <w:p w14:paraId="3D5881D5" w14:textId="17AC2F91" w:rsidR="001A686F" w:rsidRPr="008409EB" w:rsidRDefault="001A686F" w:rsidP="001A686F">
            <w:pPr>
              <w:jc w:val="center"/>
            </w:pPr>
            <w:r>
              <w:t>5</w:t>
            </w:r>
          </w:p>
        </w:tc>
        <w:tc>
          <w:tcPr>
            <w:tcW w:w="1902" w:type="dxa"/>
            <w:shd w:val="clear" w:color="auto" w:fill="auto"/>
          </w:tcPr>
          <w:p w14:paraId="077998B5" w14:textId="43A97F0E" w:rsidR="001A686F" w:rsidRPr="008409EB" w:rsidRDefault="001A686F" w:rsidP="001A686F">
            <w:pPr>
              <w:jc w:val="center"/>
            </w:pPr>
            <w:r>
              <w:t>6</w:t>
            </w:r>
          </w:p>
        </w:tc>
      </w:tr>
      <w:tr w:rsidR="00AA4F0D" w:rsidRPr="00DB17E1" w14:paraId="3D611D82" w14:textId="77777777" w:rsidTr="00201332">
        <w:trPr>
          <w:trHeight w:val="1633"/>
        </w:trPr>
        <w:tc>
          <w:tcPr>
            <w:tcW w:w="695" w:type="dxa"/>
            <w:vMerge/>
            <w:shd w:val="clear" w:color="auto" w:fill="F7CAAC" w:themeFill="accent2" w:themeFillTint="66"/>
            <w:textDirection w:val="btLr"/>
          </w:tcPr>
          <w:p w14:paraId="534162D2" w14:textId="77777777" w:rsidR="00B24C10" w:rsidRPr="00DB17E1" w:rsidRDefault="00B24C10" w:rsidP="00201332">
            <w:pPr>
              <w:ind w:left="113" w:right="113"/>
              <w:jc w:val="center"/>
              <w:rPr>
                <w:b/>
                <w:sz w:val="28"/>
                <w:szCs w:val="28"/>
              </w:rPr>
            </w:pPr>
          </w:p>
        </w:tc>
        <w:tc>
          <w:tcPr>
            <w:tcW w:w="2063" w:type="dxa"/>
            <w:shd w:val="clear" w:color="auto" w:fill="auto"/>
          </w:tcPr>
          <w:p w14:paraId="0E78EDC8" w14:textId="5C389BE2" w:rsidR="00B24C10" w:rsidRPr="008409EB" w:rsidRDefault="00020962" w:rsidP="00201332">
            <w:pPr>
              <w:jc w:val="center"/>
              <w:rPr>
                <w:b/>
                <w:sz w:val="24"/>
                <w:szCs w:val="24"/>
              </w:rPr>
            </w:pPr>
            <w:r w:rsidRPr="008409EB">
              <w:rPr>
                <w:b/>
                <w:sz w:val="24"/>
                <w:szCs w:val="24"/>
              </w:rPr>
              <w:t>EYFS – Understanding the world</w:t>
            </w:r>
          </w:p>
        </w:tc>
        <w:tc>
          <w:tcPr>
            <w:tcW w:w="1893" w:type="dxa"/>
            <w:shd w:val="clear" w:color="auto" w:fill="auto"/>
          </w:tcPr>
          <w:p w14:paraId="5680DEC2" w14:textId="051B3302" w:rsidR="00B24C10" w:rsidRPr="008409EB" w:rsidRDefault="00020962" w:rsidP="007F761A">
            <w:r w:rsidRPr="008409EB">
              <w:t xml:space="preserve">Starts to identify properties and differences of materials. Demonstrate an awareness of how objects work and </w:t>
            </w:r>
            <w:r w:rsidR="007F761A" w:rsidRPr="008409EB">
              <w:t xml:space="preserve">cause and effect. Manipulates materials in different ways identifying action e.g. </w:t>
            </w:r>
            <w:r w:rsidR="009F6CB0" w:rsidRPr="008409EB">
              <w:t>squash</w:t>
            </w:r>
          </w:p>
        </w:tc>
        <w:tc>
          <w:tcPr>
            <w:tcW w:w="2343" w:type="dxa"/>
            <w:shd w:val="clear" w:color="auto" w:fill="auto"/>
          </w:tcPr>
          <w:p w14:paraId="28EE8B80" w14:textId="229ED230" w:rsidR="00B24C10" w:rsidRPr="008409EB" w:rsidRDefault="00926BE9" w:rsidP="00926BE9">
            <w:pPr>
              <w:jc w:val="center"/>
            </w:pPr>
            <w:r w:rsidRPr="008409EB">
              <w:t xml:space="preserve">Communicates an aspect of their model, explains what </w:t>
            </w:r>
            <w:r w:rsidR="009F6CB0" w:rsidRPr="008409EB">
              <w:t>it</w:t>
            </w:r>
            <w:r w:rsidRPr="008409EB">
              <w:t xml:space="preserve"> does (simple terms) and </w:t>
            </w:r>
            <w:r w:rsidR="009F6CB0" w:rsidRPr="008409EB">
              <w:t>states</w:t>
            </w:r>
            <w:r w:rsidRPr="008409EB">
              <w:t xml:space="preserve"> who for. Explores similar objects and gives a simple reason why a material has been used</w:t>
            </w:r>
          </w:p>
        </w:tc>
        <w:tc>
          <w:tcPr>
            <w:tcW w:w="2530" w:type="dxa"/>
            <w:shd w:val="clear" w:color="auto" w:fill="auto"/>
          </w:tcPr>
          <w:p w14:paraId="626A6ADD" w14:textId="2584F52E" w:rsidR="00B24C10" w:rsidRPr="008409EB" w:rsidRDefault="00926BE9" w:rsidP="00926BE9">
            <w:pPr>
              <w:jc w:val="center"/>
            </w:pPr>
            <w:r w:rsidRPr="008409EB">
              <w:t xml:space="preserve">Communicates what they think of their own work, describing the purpose and who might use it using </w:t>
            </w:r>
            <w:r w:rsidR="008409EB" w:rsidRPr="008409EB">
              <w:t>simple key</w:t>
            </w:r>
            <w:r w:rsidRPr="008409EB">
              <w:t xml:space="preserve"> </w:t>
            </w:r>
            <w:r w:rsidR="009F6CB0" w:rsidRPr="008409EB">
              <w:t>vocabulary</w:t>
            </w:r>
            <w:r w:rsidRPr="008409EB">
              <w:t xml:space="preserve">. Identifies materials </w:t>
            </w:r>
            <w:r w:rsidR="008409EB" w:rsidRPr="008409EB">
              <w:t>within</w:t>
            </w:r>
            <w:r w:rsidRPr="008409EB">
              <w:t xml:space="preserve"> an object give some reasons why they might be used. Describes what happens when something is switched off and on</w:t>
            </w:r>
          </w:p>
        </w:tc>
        <w:tc>
          <w:tcPr>
            <w:tcW w:w="2070" w:type="dxa"/>
            <w:shd w:val="clear" w:color="auto" w:fill="auto"/>
          </w:tcPr>
          <w:p w14:paraId="2792976C" w14:textId="5450B47F" w:rsidR="00B24C10" w:rsidRPr="008409EB" w:rsidRDefault="001E206C" w:rsidP="00926BE9">
            <w:pPr>
              <w:jc w:val="center"/>
            </w:pPr>
            <w:r w:rsidRPr="008409EB">
              <w:t xml:space="preserve">Compares their product simply against </w:t>
            </w:r>
            <w:r w:rsidR="00926BE9" w:rsidRPr="008409EB">
              <w:t xml:space="preserve">the </w:t>
            </w:r>
            <w:r w:rsidRPr="008409EB">
              <w:t>design</w:t>
            </w:r>
            <w:r w:rsidR="00926BE9" w:rsidRPr="008409EB">
              <w:t xml:space="preserve">. Lists materials used and suggest a way it could be improved, who it is for and how it is used. Describe simple </w:t>
            </w:r>
            <w:r w:rsidR="008409EB" w:rsidRPr="008409EB">
              <w:t>properties of</w:t>
            </w:r>
            <w:r w:rsidR="00926BE9" w:rsidRPr="008409EB">
              <w:t xml:space="preserve"> materials and explain how a model/ product works </w:t>
            </w:r>
          </w:p>
        </w:tc>
        <w:tc>
          <w:tcPr>
            <w:tcW w:w="1897" w:type="dxa"/>
            <w:shd w:val="clear" w:color="auto" w:fill="auto"/>
          </w:tcPr>
          <w:p w14:paraId="6F8DB73B" w14:textId="4C9A5417" w:rsidR="00B24C10" w:rsidRPr="008409EB" w:rsidRDefault="001E206C" w:rsidP="001E206C">
            <w:r w:rsidRPr="008409EB">
              <w:t>Compares product against design suggesting ways it could be improved/ what they like/dislike.</w:t>
            </w:r>
          </w:p>
          <w:p w14:paraId="3DC7DCBB" w14:textId="094B6732" w:rsidR="001E206C" w:rsidRPr="008409EB" w:rsidRDefault="001E206C" w:rsidP="001E206C">
            <w:r w:rsidRPr="008409EB">
              <w:t xml:space="preserve">Explain why materials were used and demonstrate an awareness of the </w:t>
            </w:r>
            <w:proofErr w:type="spellStart"/>
            <w:r w:rsidRPr="008409EB">
              <w:t>users</w:t>
            </w:r>
            <w:proofErr w:type="spellEnd"/>
            <w:r w:rsidRPr="008409EB">
              <w:t xml:space="preserve"> needs.</w:t>
            </w:r>
          </w:p>
        </w:tc>
        <w:tc>
          <w:tcPr>
            <w:tcW w:w="1902" w:type="dxa"/>
            <w:shd w:val="clear" w:color="auto" w:fill="auto"/>
          </w:tcPr>
          <w:p w14:paraId="07413BC5" w14:textId="3B019F40" w:rsidR="00B24C10" w:rsidRPr="008409EB" w:rsidRDefault="00020962" w:rsidP="00020962">
            <w:r w:rsidRPr="008409EB">
              <w:t xml:space="preserve">Explains and evaluates how and why materials were used, improvements could be </w:t>
            </w:r>
            <w:r w:rsidR="008409EB" w:rsidRPr="008409EB">
              <w:t>made. (</w:t>
            </w:r>
            <w:r w:rsidRPr="008409EB">
              <w:t>against design brief)</w:t>
            </w:r>
          </w:p>
          <w:p w14:paraId="376BCB40" w14:textId="6B1F90A2" w:rsidR="00020962" w:rsidRPr="008409EB" w:rsidRDefault="00020962" w:rsidP="00020962">
            <w:r w:rsidRPr="008409EB">
              <w:t xml:space="preserve">Suggests range of uses, </w:t>
            </w:r>
            <w:r w:rsidR="008409EB" w:rsidRPr="008409EB">
              <w:t>alternative</w:t>
            </w:r>
            <w:r w:rsidRPr="008409EB">
              <w:t xml:space="preserve"> materials and starts to use some technical vocab.</w:t>
            </w:r>
          </w:p>
        </w:tc>
      </w:tr>
      <w:tr w:rsidR="00B24C10" w:rsidRPr="00DB17E1" w14:paraId="5EB65E25" w14:textId="77777777" w:rsidTr="00201332">
        <w:trPr>
          <w:trHeight w:val="349"/>
        </w:trPr>
        <w:tc>
          <w:tcPr>
            <w:tcW w:w="695" w:type="dxa"/>
            <w:vMerge/>
            <w:shd w:val="clear" w:color="auto" w:fill="F7CAAC" w:themeFill="accent2" w:themeFillTint="66"/>
            <w:textDirection w:val="btLr"/>
          </w:tcPr>
          <w:p w14:paraId="2DC993C2" w14:textId="77777777" w:rsidR="00B24C10" w:rsidRPr="00DB17E1" w:rsidRDefault="00B24C10" w:rsidP="00201332">
            <w:pPr>
              <w:ind w:left="113" w:right="113"/>
              <w:jc w:val="center"/>
              <w:rPr>
                <w:b/>
                <w:sz w:val="28"/>
                <w:szCs w:val="28"/>
              </w:rPr>
            </w:pPr>
          </w:p>
        </w:tc>
        <w:tc>
          <w:tcPr>
            <w:tcW w:w="2063" w:type="dxa"/>
            <w:shd w:val="clear" w:color="auto" w:fill="C5E0B3" w:themeFill="accent6" w:themeFillTint="66"/>
          </w:tcPr>
          <w:p w14:paraId="29363C3D" w14:textId="77777777" w:rsidR="00B24C10" w:rsidRPr="008409EB" w:rsidRDefault="00B24C10" w:rsidP="00201332">
            <w:pPr>
              <w:jc w:val="center"/>
              <w:rPr>
                <w:b/>
                <w:sz w:val="24"/>
                <w:szCs w:val="24"/>
              </w:rPr>
            </w:pPr>
          </w:p>
        </w:tc>
        <w:tc>
          <w:tcPr>
            <w:tcW w:w="12635" w:type="dxa"/>
            <w:gridSpan w:val="6"/>
            <w:shd w:val="clear" w:color="auto" w:fill="C5E0B3" w:themeFill="accent6" w:themeFillTint="66"/>
          </w:tcPr>
          <w:p w14:paraId="20B1C3EF" w14:textId="77777777" w:rsidR="00B24C10" w:rsidRPr="008409EB" w:rsidRDefault="00B24C10" w:rsidP="00201332">
            <w:pPr>
              <w:jc w:val="center"/>
              <w:rPr>
                <w:b/>
                <w:sz w:val="24"/>
                <w:szCs w:val="24"/>
              </w:rPr>
            </w:pPr>
            <w:r w:rsidRPr="008409EB">
              <w:rPr>
                <w:b/>
                <w:sz w:val="24"/>
                <w:szCs w:val="24"/>
              </w:rPr>
              <w:t xml:space="preserve">Progression of learning through school </w:t>
            </w:r>
          </w:p>
        </w:tc>
      </w:tr>
      <w:tr w:rsidR="00B24C10" w:rsidRPr="00DB17E1" w14:paraId="15F0CB96" w14:textId="77777777" w:rsidTr="00201332">
        <w:trPr>
          <w:trHeight w:val="470"/>
        </w:trPr>
        <w:tc>
          <w:tcPr>
            <w:tcW w:w="695" w:type="dxa"/>
            <w:vMerge/>
            <w:shd w:val="clear" w:color="auto" w:fill="F7CAAC" w:themeFill="accent2" w:themeFillTint="66"/>
            <w:textDirection w:val="btLr"/>
          </w:tcPr>
          <w:p w14:paraId="1546A5BC" w14:textId="77777777" w:rsidR="00B24C10" w:rsidRPr="00DB17E1" w:rsidRDefault="00B24C10" w:rsidP="00201332">
            <w:pPr>
              <w:ind w:left="113" w:right="113"/>
              <w:jc w:val="center"/>
              <w:rPr>
                <w:b/>
                <w:sz w:val="28"/>
                <w:szCs w:val="28"/>
              </w:rPr>
            </w:pPr>
          </w:p>
        </w:tc>
        <w:tc>
          <w:tcPr>
            <w:tcW w:w="2063" w:type="dxa"/>
            <w:shd w:val="clear" w:color="auto" w:fill="FFFFFF" w:themeFill="background1"/>
          </w:tcPr>
          <w:p w14:paraId="5250CD2D" w14:textId="77777777" w:rsidR="00B24C10" w:rsidRPr="008409EB" w:rsidRDefault="00B24C10" w:rsidP="00201332">
            <w:pPr>
              <w:jc w:val="center"/>
              <w:rPr>
                <w:b/>
                <w:sz w:val="24"/>
                <w:szCs w:val="24"/>
              </w:rPr>
            </w:pPr>
            <w:r w:rsidRPr="008409EB">
              <w:rPr>
                <w:b/>
                <w:sz w:val="24"/>
                <w:szCs w:val="24"/>
              </w:rPr>
              <w:t>EYFS</w:t>
            </w:r>
          </w:p>
        </w:tc>
        <w:tc>
          <w:tcPr>
            <w:tcW w:w="12635" w:type="dxa"/>
            <w:gridSpan w:val="6"/>
            <w:shd w:val="clear" w:color="auto" w:fill="auto"/>
          </w:tcPr>
          <w:p w14:paraId="00DC13D0" w14:textId="76212E47" w:rsidR="00B24C10" w:rsidRPr="008409EB" w:rsidRDefault="00F51B08" w:rsidP="006125AF">
            <w:r>
              <w:t>Pupils explore</w:t>
            </w:r>
            <w:r w:rsidR="006125AF">
              <w:t>. Manipulate and play with</w:t>
            </w:r>
            <w:r>
              <w:t xml:space="preserve"> a wide range of objects and materials within the class/outside to </w:t>
            </w:r>
            <w:r w:rsidR="006125AF">
              <w:t xml:space="preserve">see how they work and </w:t>
            </w:r>
            <w:r>
              <w:t>explore prope</w:t>
            </w:r>
            <w:r w:rsidR="006125AF">
              <w:t>rties</w:t>
            </w:r>
          </w:p>
        </w:tc>
      </w:tr>
      <w:tr w:rsidR="00B24C10" w:rsidRPr="00D041F9" w14:paraId="0273476A" w14:textId="77777777" w:rsidTr="00201332">
        <w:trPr>
          <w:trHeight w:val="577"/>
        </w:trPr>
        <w:tc>
          <w:tcPr>
            <w:tcW w:w="695" w:type="dxa"/>
            <w:vMerge/>
            <w:shd w:val="clear" w:color="auto" w:fill="F7CAAC" w:themeFill="accent2" w:themeFillTint="66"/>
            <w:textDirection w:val="btLr"/>
          </w:tcPr>
          <w:p w14:paraId="51BEF5BC" w14:textId="77777777" w:rsidR="00B24C10" w:rsidRPr="00DB17E1" w:rsidRDefault="00B24C10" w:rsidP="00201332">
            <w:pPr>
              <w:ind w:left="113" w:right="113"/>
              <w:jc w:val="center"/>
              <w:rPr>
                <w:b/>
                <w:sz w:val="28"/>
                <w:szCs w:val="28"/>
              </w:rPr>
            </w:pPr>
          </w:p>
        </w:tc>
        <w:tc>
          <w:tcPr>
            <w:tcW w:w="2063" w:type="dxa"/>
            <w:shd w:val="clear" w:color="auto" w:fill="FFFFFF" w:themeFill="background1"/>
          </w:tcPr>
          <w:p w14:paraId="25E61423" w14:textId="77777777" w:rsidR="00B24C10" w:rsidRPr="008409EB" w:rsidRDefault="00B24C10" w:rsidP="00201332">
            <w:pPr>
              <w:jc w:val="center"/>
              <w:rPr>
                <w:b/>
                <w:sz w:val="24"/>
                <w:szCs w:val="24"/>
              </w:rPr>
            </w:pPr>
            <w:r w:rsidRPr="008409EB">
              <w:rPr>
                <w:b/>
                <w:sz w:val="24"/>
                <w:szCs w:val="24"/>
              </w:rPr>
              <w:t>KS 1 and 2</w:t>
            </w:r>
          </w:p>
        </w:tc>
        <w:tc>
          <w:tcPr>
            <w:tcW w:w="12635" w:type="dxa"/>
            <w:gridSpan w:val="6"/>
            <w:shd w:val="clear" w:color="auto" w:fill="auto"/>
          </w:tcPr>
          <w:p w14:paraId="298C3252" w14:textId="53DAC578" w:rsidR="00B24C10" w:rsidRPr="008409EB" w:rsidRDefault="006125AF" w:rsidP="009B7504">
            <w:pPr>
              <w:rPr>
                <w:highlight w:val="green"/>
              </w:rPr>
            </w:pPr>
            <w:r w:rsidRPr="006125AF">
              <w:t xml:space="preserve">Through more </w:t>
            </w:r>
            <w:r w:rsidR="001319EB" w:rsidRPr="006125AF">
              <w:t>st</w:t>
            </w:r>
            <w:r w:rsidR="001319EB">
              <w:t>ructured</w:t>
            </w:r>
            <w:r>
              <w:t xml:space="preserve"> activities linked to current topics pupils will explore the purpose of what they have made and how their model/object works</w:t>
            </w:r>
          </w:p>
        </w:tc>
      </w:tr>
      <w:tr w:rsidR="00B24C10" w:rsidRPr="00D041F9" w14:paraId="7E9F1ACE" w14:textId="77777777" w:rsidTr="00201332">
        <w:trPr>
          <w:trHeight w:val="557"/>
        </w:trPr>
        <w:tc>
          <w:tcPr>
            <w:tcW w:w="695" w:type="dxa"/>
            <w:vMerge/>
            <w:shd w:val="clear" w:color="auto" w:fill="F7CAAC" w:themeFill="accent2" w:themeFillTint="66"/>
            <w:textDirection w:val="btLr"/>
          </w:tcPr>
          <w:p w14:paraId="1B8755E6" w14:textId="77777777" w:rsidR="00B24C10" w:rsidRPr="00DB17E1" w:rsidRDefault="00B24C10" w:rsidP="00201332">
            <w:pPr>
              <w:ind w:left="113" w:right="113"/>
              <w:jc w:val="center"/>
              <w:rPr>
                <w:b/>
                <w:sz w:val="28"/>
                <w:szCs w:val="28"/>
              </w:rPr>
            </w:pPr>
          </w:p>
        </w:tc>
        <w:tc>
          <w:tcPr>
            <w:tcW w:w="2063" w:type="dxa"/>
            <w:shd w:val="clear" w:color="auto" w:fill="FFFFFF" w:themeFill="background1"/>
          </w:tcPr>
          <w:p w14:paraId="31F7085D" w14:textId="77777777" w:rsidR="00B24C10" w:rsidRPr="008409EB" w:rsidRDefault="00B24C10" w:rsidP="00201332">
            <w:pPr>
              <w:jc w:val="center"/>
              <w:rPr>
                <w:b/>
                <w:sz w:val="24"/>
                <w:szCs w:val="24"/>
              </w:rPr>
            </w:pPr>
            <w:r w:rsidRPr="008409EB">
              <w:rPr>
                <w:b/>
                <w:sz w:val="24"/>
                <w:szCs w:val="24"/>
              </w:rPr>
              <w:t>KS 3</w:t>
            </w:r>
          </w:p>
        </w:tc>
        <w:tc>
          <w:tcPr>
            <w:tcW w:w="12635" w:type="dxa"/>
            <w:gridSpan w:val="6"/>
            <w:shd w:val="clear" w:color="auto" w:fill="auto"/>
          </w:tcPr>
          <w:p w14:paraId="6D089DEA" w14:textId="41865B01" w:rsidR="00B24C10" w:rsidRPr="008409EB" w:rsidRDefault="006125AF" w:rsidP="00201332">
            <w:pPr>
              <w:rPr>
                <w:highlight w:val="green"/>
              </w:rPr>
            </w:pPr>
            <w:r w:rsidRPr="006125AF">
              <w:t>Pupils will follow</w:t>
            </w:r>
            <w:r>
              <w:t xml:space="preserve"> </w:t>
            </w:r>
            <w:r w:rsidR="001319EB">
              <w:t>simple</w:t>
            </w:r>
            <w:r>
              <w:t xml:space="preserve"> projects/design brief to create items</w:t>
            </w:r>
            <w:r w:rsidRPr="006125AF">
              <w:t xml:space="preserve">/objects </w:t>
            </w:r>
            <w:r>
              <w:t xml:space="preserve">which have a function </w:t>
            </w:r>
            <w:r w:rsidRPr="006125AF">
              <w:t xml:space="preserve">and through this process will be </w:t>
            </w:r>
            <w:r w:rsidR="001319EB" w:rsidRPr="006125AF">
              <w:t>encouraged</w:t>
            </w:r>
            <w:r w:rsidRPr="006125AF">
              <w:t xml:space="preserve"> to look at how and why   it could be improved </w:t>
            </w:r>
          </w:p>
        </w:tc>
      </w:tr>
      <w:tr w:rsidR="00B24C10" w:rsidRPr="00DB17E1" w14:paraId="41BA1FD2" w14:textId="77777777" w:rsidTr="00201332">
        <w:trPr>
          <w:trHeight w:val="524"/>
        </w:trPr>
        <w:tc>
          <w:tcPr>
            <w:tcW w:w="695" w:type="dxa"/>
            <w:vMerge/>
            <w:shd w:val="clear" w:color="auto" w:fill="F7CAAC" w:themeFill="accent2" w:themeFillTint="66"/>
            <w:textDirection w:val="btLr"/>
          </w:tcPr>
          <w:p w14:paraId="38D45A55" w14:textId="77777777" w:rsidR="00B24C10" w:rsidRPr="00DB17E1" w:rsidRDefault="00B24C10" w:rsidP="00201332">
            <w:pPr>
              <w:ind w:left="113" w:right="113"/>
              <w:jc w:val="center"/>
              <w:rPr>
                <w:b/>
                <w:sz w:val="28"/>
                <w:szCs w:val="28"/>
              </w:rPr>
            </w:pPr>
          </w:p>
        </w:tc>
        <w:tc>
          <w:tcPr>
            <w:tcW w:w="2063" w:type="dxa"/>
            <w:shd w:val="clear" w:color="auto" w:fill="FFFFFF" w:themeFill="background1"/>
          </w:tcPr>
          <w:p w14:paraId="459A2E58" w14:textId="77777777" w:rsidR="00B24C10" w:rsidRPr="008409EB" w:rsidRDefault="00B24C10" w:rsidP="00201332">
            <w:pPr>
              <w:jc w:val="center"/>
              <w:rPr>
                <w:b/>
                <w:sz w:val="24"/>
                <w:szCs w:val="24"/>
              </w:rPr>
            </w:pPr>
            <w:r w:rsidRPr="008409EB">
              <w:rPr>
                <w:b/>
                <w:sz w:val="24"/>
                <w:szCs w:val="24"/>
              </w:rPr>
              <w:t>KS 4 and Post 16</w:t>
            </w:r>
          </w:p>
        </w:tc>
        <w:tc>
          <w:tcPr>
            <w:tcW w:w="12635" w:type="dxa"/>
            <w:gridSpan w:val="6"/>
            <w:shd w:val="clear" w:color="auto" w:fill="auto"/>
          </w:tcPr>
          <w:p w14:paraId="1C1DE3D5" w14:textId="7D7DD771" w:rsidR="00B24C10" w:rsidRPr="008409EB" w:rsidRDefault="006125AF" w:rsidP="009B7504">
            <w:r>
              <w:t xml:space="preserve">Pupils will create object/items for a </w:t>
            </w:r>
            <w:r w:rsidR="001319EB">
              <w:t>specific</w:t>
            </w:r>
            <w:r>
              <w:t xml:space="preserve"> purpose and by following a design brief related to a functional or practical activity </w:t>
            </w:r>
            <w:proofErr w:type="spellStart"/>
            <w:r>
              <w:t>activity</w:t>
            </w:r>
            <w:proofErr w:type="spellEnd"/>
            <w:r>
              <w:t xml:space="preserve"> which they will refine and adapt to meet its intended use</w:t>
            </w:r>
          </w:p>
        </w:tc>
      </w:tr>
    </w:tbl>
    <w:p w14:paraId="6C2FCD89" w14:textId="3D5E33E6" w:rsidR="00FF2001" w:rsidRDefault="00FF2001"/>
    <w:p w14:paraId="61F9DF5C" w14:textId="30BCFD49" w:rsidR="001E2628" w:rsidRDefault="001E2628"/>
    <w:p w14:paraId="4DCB3CCC" w14:textId="587C0A76" w:rsidR="00FE60E1" w:rsidRDefault="00FE60E1"/>
    <w:p w14:paraId="29AA2A8F" w14:textId="77777777" w:rsidR="001A686F" w:rsidRDefault="001A686F"/>
    <w:p w14:paraId="4F35DCC5" w14:textId="60634496" w:rsidR="00FE60E1" w:rsidRDefault="00FE60E1"/>
    <w:p w14:paraId="6A06E57A" w14:textId="4F2B160A" w:rsidR="00FE60E1" w:rsidRDefault="00FE60E1" w:rsidP="00FE60E1">
      <w:pPr>
        <w:jc w:val="center"/>
        <w:rPr>
          <w:b/>
          <w:sz w:val="28"/>
          <w:szCs w:val="28"/>
        </w:rPr>
      </w:pPr>
      <w:r>
        <w:rPr>
          <w:b/>
          <w:sz w:val="28"/>
          <w:szCs w:val="28"/>
        </w:rPr>
        <w:lastRenderedPageBreak/>
        <w:t>P</w:t>
      </w:r>
      <w:r w:rsidRPr="00DE1963">
        <w:rPr>
          <w:b/>
          <w:sz w:val="28"/>
          <w:szCs w:val="28"/>
        </w:rPr>
        <w:t xml:space="preserve">rogression of </w:t>
      </w:r>
      <w:r>
        <w:rPr>
          <w:b/>
          <w:sz w:val="28"/>
          <w:szCs w:val="28"/>
        </w:rPr>
        <w:t xml:space="preserve">Key </w:t>
      </w:r>
      <w:r w:rsidRPr="00DE1963">
        <w:rPr>
          <w:b/>
          <w:sz w:val="28"/>
          <w:szCs w:val="28"/>
        </w:rPr>
        <w:t>Skills</w:t>
      </w:r>
      <w:r>
        <w:rPr>
          <w:b/>
          <w:sz w:val="28"/>
          <w:szCs w:val="28"/>
        </w:rPr>
        <w:t xml:space="preserve"> across the School within Design and Technology – Cooking and Nutrition</w:t>
      </w:r>
    </w:p>
    <w:tbl>
      <w:tblPr>
        <w:tblStyle w:val="TableGrid"/>
        <w:tblW w:w="0" w:type="auto"/>
        <w:tblInd w:w="-5" w:type="dxa"/>
        <w:tblLook w:val="04A0" w:firstRow="1" w:lastRow="0" w:firstColumn="1" w:lastColumn="0" w:noHBand="0" w:noVBand="1"/>
      </w:tblPr>
      <w:tblGrid>
        <w:gridCol w:w="726"/>
        <w:gridCol w:w="2193"/>
        <w:gridCol w:w="2041"/>
        <w:gridCol w:w="2061"/>
        <w:gridCol w:w="2071"/>
        <w:gridCol w:w="2200"/>
        <w:gridCol w:w="2063"/>
        <w:gridCol w:w="2038"/>
      </w:tblGrid>
      <w:tr w:rsidR="00FE60E1" w:rsidRPr="00DE1963" w14:paraId="44430AFA" w14:textId="77777777" w:rsidTr="00037CDA">
        <w:trPr>
          <w:trHeight w:val="334"/>
        </w:trPr>
        <w:tc>
          <w:tcPr>
            <w:tcW w:w="726" w:type="dxa"/>
            <w:vMerge w:val="restart"/>
            <w:shd w:val="clear" w:color="auto" w:fill="F7CAAC" w:themeFill="accent2" w:themeFillTint="66"/>
            <w:textDirection w:val="btLr"/>
          </w:tcPr>
          <w:p w14:paraId="259E722E" w14:textId="2DCBDAD7" w:rsidR="00FE60E1" w:rsidRPr="00DB17E1" w:rsidRDefault="00FE60E1" w:rsidP="00037CDA">
            <w:pPr>
              <w:ind w:left="113" w:right="113"/>
              <w:jc w:val="center"/>
              <w:rPr>
                <w:b/>
                <w:sz w:val="28"/>
                <w:szCs w:val="28"/>
              </w:rPr>
            </w:pPr>
            <w:r>
              <w:rPr>
                <w:b/>
                <w:sz w:val="28"/>
                <w:szCs w:val="28"/>
              </w:rPr>
              <w:t>Design and Technology – Cooking and nutrition</w:t>
            </w:r>
          </w:p>
        </w:tc>
        <w:tc>
          <w:tcPr>
            <w:tcW w:w="2193" w:type="dxa"/>
            <w:vMerge w:val="restart"/>
            <w:shd w:val="clear" w:color="auto" w:fill="DEEAF6" w:themeFill="accent1" w:themeFillTint="33"/>
          </w:tcPr>
          <w:p w14:paraId="4A8F2806" w14:textId="77777777" w:rsidR="00FE60E1" w:rsidRPr="008409EB" w:rsidRDefault="00FE60E1" w:rsidP="00037CDA">
            <w:pPr>
              <w:jc w:val="center"/>
              <w:rPr>
                <w:b/>
                <w:sz w:val="24"/>
                <w:szCs w:val="24"/>
              </w:rPr>
            </w:pPr>
            <w:r w:rsidRPr="008409EB">
              <w:rPr>
                <w:b/>
                <w:sz w:val="24"/>
                <w:szCs w:val="24"/>
              </w:rPr>
              <w:t>Key Skill</w:t>
            </w:r>
          </w:p>
          <w:p w14:paraId="70FF5BCC" w14:textId="77777777" w:rsidR="00FE60E1" w:rsidRPr="008409EB" w:rsidRDefault="00FE60E1" w:rsidP="00037CDA">
            <w:pPr>
              <w:jc w:val="center"/>
              <w:rPr>
                <w:b/>
                <w:sz w:val="24"/>
                <w:szCs w:val="24"/>
              </w:rPr>
            </w:pPr>
            <w:r w:rsidRPr="008409EB">
              <w:rPr>
                <w:b/>
                <w:sz w:val="24"/>
                <w:szCs w:val="24"/>
              </w:rPr>
              <w:t>Creative, technical and practical expertise</w:t>
            </w:r>
          </w:p>
          <w:p w14:paraId="0F719759" w14:textId="77777777" w:rsidR="00FE60E1" w:rsidRPr="008409EB" w:rsidRDefault="00FE60E1" w:rsidP="00037CDA">
            <w:pPr>
              <w:jc w:val="center"/>
              <w:rPr>
                <w:bCs/>
                <w:i/>
                <w:iCs/>
                <w:sz w:val="24"/>
                <w:szCs w:val="24"/>
              </w:rPr>
            </w:pPr>
          </w:p>
        </w:tc>
        <w:tc>
          <w:tcPr>
            <w:tcW w:w="12474" w:type="dxa"/>
            <w:gridSpan w:val="6"/>
            <w:shd w:val="clear" w:color="auto" w:fill="D9E2F3" w:themeFill="accent5" w:themeFillTint="33"/>
          </w:tcPr>
          <w:p w14:paraId="7A4500F7" w14:textId="1C98D3F4" w:rsidR="00FE60E1" w:rsidRPr="008409EB" w:rsidRDefault="00FE60E1" w:rsidP="008409EB">
            <w:pPr>
              <w:jc w:val="center"/>
              <w:rPr>
                <w:b/>
                <w:color w:val="000000" w:themeColor="text1"/>
                <w:sz w:val="28"/>
                <w:szCs w:val="28"/>
              </w:rPr>
            </w:pPr>
            <w:r w:rsidRPr="00FC4171">
              <w:rPr>
                <w:b/>
                <w:color w:val="000000" w:themeColor="text1"/>
                <w:sz w:val="28"/>
                <w:szCs w:val="28"/>
              </w:rPr>
              <w:t>Learning sequence / end points</w:t>
            </w:r>
          </w:p>
        </w:tc>
      </w:tr>
      <w:tr w:rsidR="00FE60E1" w:rsidRPr="00DE1963" w14:paraId="215B12B6" w14:textId="77777777" w:rsidTr="00037CDA">
        <w:trPr>
          <w:trHeight w:val="334"/>
        </w:trPr>
        <w:tc>
          <w:tcPr>
            <w:tcW w:w="726" w:type="dxa"/>
            <w:vMerge/>
            <w:shd w:val="clear" w:color="auto" w:fill="F7CAAC" w:themeFill="accent2" w:themeFillTint="66"/>
            <w:textDirection w:val="btLr"/>
          </w:tcPr>
          <w:p w14:paraId="5B08ED6A" w14:textId="77777777" w:rsidR="00FE60E1" w:rsidRDefault="00FE60E1" w:rsidP="00037CDA">
            <w:pPr>
              <w:ind w:left="113" w:right="113"/>
              <w:jc w:val="center"/>
              <w:rPr>
                <w:b/>
                <w:sz w:val="28"/>
                <w:szCs w:val="28"/>
              </w:rPr>
            </w:pPr>
          </w:p>
        </w:tc>
        <w:tc>
          <w:tcPr>
            <w:tcW w:w="2193" w:type="dxa"/>
            <w:vMerge/>
            <w:shd w:val="clear" w:color="auto" w:fill="DEEAF6" w:themeFill="accent1" w:themeFillTint="33"/>
          </w:tcPr>
          <w:p w14:paraId="0088D820" w14:textId="77777777" w:rsidR="00FE60E1" w:rsidRPr="008409EB" w:rsidRDefault="00FE60E1" w:rsidP="00037CDA">
            <w:pPr>
              <w:jc w:val="center"/>
              <w:rPr>
                <w:b/>
                <w:sz w:val="24"/>
                <w:szCs w:val="24"/>
                <w:highlight w:val="yellow"/>
              </w:rPr>
            </w:pPr>
          </w:p>
        </w:tc>
        <w:tc>
          <w:tcPr>
            <w:tcW w:w="12474" w:type="dxa"/>
            <w:gridSpan w:val="6"/>
            <w:shd w:val="clear" w:color="auto" w:fill="BDD6EE" w:themeFill="accent1" w:themeFillTint="66"/>
          </w:tcPr>
          <w:p w14:paraId="1CD7E439" w14:textId="5D85CC7B" w:rsidR="00FE60E1" w:rsidRPr="008409EB" w:rsidRDefault="00FE60E1" w:rsidP="00037CDA">
            <w:pPr>
              <w:rPr>
                <w:bCs/>
                <w:color w:val="000000" w:themeColor="text1"/>
              </w:rPr>
            </w:pPr>
            <w:r w:rsidRPr="008409EB">
              <w:rPr>
                <w:b/>
                <w:color w:val="000000" w:themeColor="text1"/>
              </w:rPr>
              <w:t>Intent</w:t>
            </w:r>
            <w:r w:rsidRPr="008409EB">
              <w:rPr>
                <w:color w:val="000000" w:themeColor="text1"/>
              </w:rPr>
              <w:t>:</w:t>
            </w:r>
            <w:r w:rsidRPr="008409EB">
              <w:rPr>
                <w:bCs/>
                <w:color w:val="000000" w:themeColor="text1"/>
              </w:rPr>
              <w:t xml:space="preserve"> We will encourage all pupils/students to study DT. The essentials skills required for </w:t>
            </w:r>
            <w:r w:rsidRPr="008409EB">
              <w:rPr>
                <w:b/>
                <w:bCs/>
                <w:color w:val="000000" w:themeColor="text1"/>
              </w:rPr>
              <w:t>Creative, technical and practical expertise</w:t>
            </w:r>
            <w:r w:rsidRPr="008409EB">
              <w:rPr>
                <w:bCs/>
                <w:color w:val="000000" w:themeColor="text1"/>
              </w:rPr>
              <w:t xml:space="preserve"> will develop </w:t>
            </w:r>
            <w:r w:rsidR="008409EB" w:rsidRPr="008409EB">
              <w:rPr>
                <w:bCs/>
                <w:color w:val="000000" w:themeColor="text1"/>
              </w:rPr>
              <w:t>pupil’s</w:t>
            </w:r>
            <w:r w:rsidRPr="008409EB">
              <w:rPr>
                <w:bCs/>
                <w:color w:val="000000" w:themeColor="text1"/>
              </w:rPr>
              <w:t xml:space="preserve"> skills needed to perform everyday tasks with increasing confidence within an increasingly technological world. It will require pupils to consider a range of materials and equipment to design and make products to use for different purposes within everyday life.  The skills developed will help students to share their ideas, experiences and Imagination and encourage co-operation, tolerance and willingness to work with others.</w:t>
            </w:r>
          </w:p>
        </w:tc>
      </w:tr>
      <w:tr w:rsidR="001A686F" w:rsidRPr="00DE1963" w14:paraId="0843284F" w14:textId="77777777" w:rsidTr="001A686F">
        <w:trPr>
          <w:trHeight w:val="438"/>
        </w:trPr>
        <w:tc>
          <w:tcPr>
            <w:tcW w:w="726" w:type="dxa"/>
            <w:vMerge/>
            <w:shd w:val="clear" w:color="auto" w:fill="F7CAAC" w:themeFill="accent2" w:themeFillTint="66"/>
            <w:textDirection w:val="btLr"/>
          </w:tcPr>
          <w:p w14:paraId="3F123C25" w14:textId="77777777" w:rsidR="001A686F" w:rsidRPr="00DB17E1" w:rsidRDefault="001A686F" w:rsidP="00037CDA">
            <w:pPr>
              <w:ind w:left="113" w:right="113"/>
              <w:jc w:val="center"/>
              <w:rPr>
                <w:b/>
                <w:sz w:val="28"/>
                <w:szCs w:val="28"/>
              </w:rPr>
            </w:pPr>
          </w:p>
        </w:tc>
        <w:tc>
          <w:tcPr>
            <w:tcW w:w="2193" w:type="dxa"/>
            <w:shd w:val="clear" w:color="auto" w:fill="auto"/>
          </w:tcPr>
          <w:p w14:paraId="399A20B9" w14:textId="0E6CD06C" w:rsidR="001A686F" w:rsidRPr="008409EB" w:rsidRDefault="001A686F" w:rsidP="00037CDA">
            <w:pPr>
              <w:jc w:val="center"/>
              <w:rPr>
                <w:b/>
                <w:sz w:val="24"/>
                <w:szCs w:val="24"/>
              </w:rPr>
            </w:pPr>
            <w:r>
              <w:rPr>
                <w:b/>
                <w:noProof/>
                <w:sz w:val="24"/>
                <w:szCs w:val="24"/>
                <w:lang w:eastAsia="en-GB"/>
              </w:rPr>
              <mc:AlternateContent>
                <mc:Choice Requires="wps">
                  <w:drawing>
                    <wp:anchor distT="0" distB="0" distL="114300" distR="114300" simplePos="0" relativeHeight="251662336" behindDoc="0" locked="0" layoutInCell="1" allowOverlap="1" wp14:anchorId="7F847781" wp14:editId="7D1AE9A7">
                      <wp:simplePos x="0" y="0"/>
                      <wp:positionH relativeFrom="column">
                        <wp:posOffset>870585</wp:posOffset>
                      </wp:positionH>
                      <wp:positionV relativeFrom="paragraph">
                        <wp:posOffset>132080</wp:posOffset>
                      </wp:positionV>
                      <wp:extent cx="409575" cy="0"/>
                      <wp:effectExtent l="0" t="76200" r="9525" b="95250"/>
                      <wp:wrapNone/>
                      <wp:docPr id="5" name="Straight Arrow Connector 5"/>
                      <wp:cNvGraphicFramePr/>
                      <a:graphic xmlns:a="http://schemas.openxmlformats.org/drawingml/2006/main">
                        <a:graphicData uri="http://schemas.microsoft.com/office/word/2010/wordprocessingShape">
                          <wps:wsp>
                            <wps:cNvCnPr/>
                            <wps:spPr>
                              <a:xfrm>
                                <a:off x="0" y="0"/>
                                <a:ext cx="40957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shape w14:anchorId="42B18A28" id="Straight Arrow Connector 5" o:spid="_x0000_s1026" type="#_x0000_t32" style="position:absolute;margin-left:68.55pt;margin-top:10.4pt;width:32.2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" strokecolor="black [3213]" strokeweight=".5pt">
                      <v:stroke endarrow="block" joinstyle="miter"/>
                    </v:shape>
                  </w:pict>
                </mc:Fallback>
              </mc:AlternateContent>
            </w:r>
            <w:r>
              <w:rPr>
                <w:b/>
                <w:sz w:val="24"/>
                <w:szCs w:val="24"/>
              </w:rPr>
              <w:t>Level</w:t>
            </w:r>
          </w:p>
        </w:tc>
        <w:tc>
          <w:tcPr>
            <w:tcW w:w="2041" w:type="dxa"/>
            <w:shd w:val="clear" w:color="auto" w:fill="auto"/>
          </w:tcPr>
          <w:p w14:paraId="68E62568" w14:textId="0C82A86D" w:rsidR="001A686F" w:rsidRPr="008409EB" w:rsidRDefault="001A686F" w:rsidP="001A686F">
            <w:pPr>
              <w:jc w:val="center"/>
            </w:pPr>
            <w:r>
              <w:t>1</w:t>
            </w:r>
          </w:p>
        </w:tc>
        <w:tc>
          <w:tcPr>
            <w:tcW w:w="2061" w:type="dxa"/>
            <w:shd w:val="clear" w:color="auto" w:fill="auto"/>
          </w:tcPr>
          <w:p w14:paraId="6035FC91" w14:textId="0B8421B6" w:rsidR="001A686F" w:rsidRPr="008409EB" w:rsidRDefault="001A686F" w:rsidP="001A686F">
            <w:pPr>
              <w:jc w:val="center"/>
            </w:pPr>
            <w:r>
              <w:t>2</w:t>
            </w:r>
          </w:p>
        </w:tc>
        <w:tc>
          <w:tcPr>
            <w:tcW w:w="2071" w:type="dxa"/>
            <w:shd w:val="clear" w:color="auto" w:fill="auto"/>
          </w:tcPr>
          <w:p w14:paraId="12273533" w14:textId="670DFADD" w:rsidR="001A686F" w:rsidRPr="008409EB" w:rsidRDefault="001A686F" w:rsidP="001A686F">
            <w:pPr>
              <w:jc w:val="center"/>
            </w:pPr>
            <w:r>
              <w:t>3</w:t>
            </w:r>
          </w:p>
        </w:tc>
        <w:tc>
          <w:tcPr>
            <w:tcW w:w="2200" w:type="dxa"/>
            <w:shd w:val="clear" w:color="auto" w:fill="auto"/>
          </w:tcPr>
          <w:p w14:paraId="053095EF" w14:textId="1E5DCF85" w:rsidR="001A686F" w:rsidRPr="008409EB" w:rsidRDefault="001A686F" w:rsidP="001A686F">
            <w:pPr>
              <w:jc w:val="center"/>
            </w:pPr>
            <w:r>
              <w:t>4</w:t>
            </w:r>
          </w:p>
        </w:tc>
        <w:tc>
          <w:tcPr>
            <w:tcW w:w="2063" w:type="dxa"/>
            <w:shd w:val="clear" w:color="auto" w:fill="auto"/>
          </w:tcPr>
          <w:p w14:paraId="33F4B257" w14:textId="0FEEF5FD" w:rsidR="001A686F" w:rsidRPr="008409EB" w:rsidRDefault="001A686F" w:rsidP="001A686F">
            <w:pPr>
              <w:jc w:val="center"/>
            </w:pPr>
            <w:r>
              <w:t>5</w:t>
            </w:r>
          </w:p>
        </w:tc>
        <w:tc>
          <w:tcPr>
            <w:tcW w:w="2038" w:type="dxa"/>
            <w:shd w:val="clear" w:color="auto" w:fill="auto"/>
          </w:tcPr>
          <w:p w14:paraId="4D6A7624" w14:textId="5D5FA820" w:rsidR="001A686F" w:rsidRPr="008409EB" w:rsidRDefault="001A686F" w:rsidP="001A686F">
            <w:pPr>
              <w:jc w:val="center"/>
            </w:pPr>
            <w:r>
              <w:t>6</w:t>
            </w:r>
          </w:p>
        </w:tc>
      </w:tr>
      <w:tr w:rsidR="00DB3D4B" w:rsidRPr="00DE1963" w14:paraId="078F772C" w14:textId="77777777" w:rsidTr="00037CDA">
        <w:trPr>
          <w:trHeight w:val="1633"/>
        </w:trPr>
        <w:tc>
          <w:tcPr>
            <w:tcW w:w="726" w:type="dxa"/>
            <w:vMerge/>
            <w:shd w:val="clear" w:color="auto" w:fill="F7CAAC" w:themeFill="accent2" w:themeFillTint="66"/>
            <w:textDirection w:val="btLr"/>
          </w:tcPr>
          <w:p w14:paraId="3DE99158" w14:textId="77777777" w:rsidR="00FE60E1" w:rsidRPr="00DB17E1" w:rsidRDefault="00FE60E1" w:rsidP="00037CDA">
            <w:pPr>
              <w:ind w:left="113" w:right="113"/>
              <w:jc w:val="center"/>
              <w:rPr>
                <w:b/>
                <w:sz w:val="28"/>
                <w:szCs w:val="28"/>
              </w:rPr>
            </w:pPr>
          </w:p>
        </w:tc>
        <w:tc>
          <w:tcPr>
            <w:tcW w:w="2193" w:type="dxa"/>
            <w:shd w:val="clear" w:color="auto" w:fill="auto"/>
          </w:tcPr>
          <w:p w14:paraId="4479A829" w14:textId="77777777" w:rsidR="00FE60E1" w:rsidRPr="008409EB" w:rsidRDefault="00FE60E1" w:rsidP="00037CDA">
            <w:pPr>
              <w:jc w:val="center"/>
              <w:rPr>
                <w:b/>
                <w:sz w:val="24"/>
                <w:szCs w:val="24"/>
              </w:rPr>
            </w:pPr>
            <w:r w:rsidRPr="008409EB">
              <w:rPr>
                <w:b/>
                <w:sz w:val="24"/>
                <w:szCs w:val="24"/>
              </w:rPr>
              <w:t>EYFS – Understanding the world</w:t>
            </w:r>
          </w:p>
        </w:tc>
        <w:tc>
          <w:tcPr>
            <w:tcW w:w="2041" w:type="dxa"/>
            <w:shd w:val="clear" w:color="auto" w:fill="auto"/>
          </w:tcPr>
          <w:p w14:paraId="2E059AD8" w14:textId="70C149CE" w:rsidR="00FE60E1" w:rsidRPr="008409EB" w:rsidRDefault="008409EB" w:rsidP="00DB3D4B">
            <w:r w:rsidRPr="008409EB">
              <w:t>Awareness</w:t>
            </w:r>
            <w:r w:rsidR="00DB3D4B" w:rsidRPr="008409EB">
              <w:t xml:space="preserve"> of and e</w:t>
            </w:r>
            <w:r w:rsidR="00E644D8" w:rsidRPr="008409EB">
              <w:t>xperiments with a range of objects and equipment</w:t>
            </w:r>
            <w:r w:rsidR="00DB3D4B" w:rsidRPr="008409EB">
              <w:t>/ tools</w:t>
            </w:r>
            <w:r w:rsidR="00E644D8" w:rsidRPr="008409EB">
              <w:t>. Attempts to copy/ imitate an action or use of equipment. Starting to</w:t>
            </w:r>
            <w:r w:rsidR="00DB3D4B" w:rsidRPr="008409EB">
              <w:t xml:space="preserve"> </w:t>
            </w:r>
            <w:r w:rsidR="00E644D8" w:rsidRPr="008409EB">
              <w:t xml:space="preserve">have an awareness of hot and cold. </w:t>
            </w:r>
          </w:p>
        </w:tc>
        <w:tc>
          <w:tcPr>
            <w:tcW w:w="2061" w:type="dxa"/>
            <w:shd w:val="clear" w:color="auto" w:fill="auto"/>
          </w:tcPr>
          <w:p w14:paraId="2812110F" w14:textId="2B81E594" w:rsidR="00FE60E1" w:rsidRPr="008409EB" w:rsidRDefault="00E644D8" w:rsidP="00037CDA">
            <w:r w:rsidRPr="008409EB">
              <w:t xml:space="preserve">Understands hot and cold and simple changes in </w:t>
            </w:r>
            <w:r w:rsidR="008409EB" w:rsidRPr="008409EB">
              <w:t>temperature</w:t>
            </w:r>
            <w:r w:rsidRPr="008409EB">
              <w:t xml:space="preserve">/ materials when put in oven/ freezer. Understands balancing/ heavy/light. Selects </w:t>
            </w:r>
            <w:r w:rsidR="008409EB" w:rsidRPr="008409EB">
              <w:t>appropriate</w:t>
            </w:r>
            <w:r w:rsidR="00DB3D4B" w:rsidRPr="008409EB">
              <w:t xml:space="preserve"> tools and starts to hol</w:t>
            </w:r>
            <w:r w:rsidRPr="008409EB">
              <w:t xml:space="preserve">d </w:t>
            </w:r>
            <w:r w:rsidR="00DB3D4B" w:rsidRPr="008409EB">
              <w:t>correctly</w:t>
            </w:r>
          </w:p>
        </w:tc>
        <w:tc>
          <w:tcPr>
            <w:tcW w:w="2071" w:type="dxa"/>
            <w:shd w:val="clear" w:color="auto" w:fill="auto"/>
          </w:tcPr>
          <w:p w14:paraId="4854E123" w14:textId="003C30A0" w:rsidR="006A583F" w:rsidRPr="008409EB" w:rsidRDefault="006A583F" w:rsidP="006A583F">
            <w:r w:rsidRPr="008409EB">
              <w:t>Starts to use comparative language and understands/lists ways things can be heated or cooled and has an awareness of safety.</w:t>
            </w:r>
          </w:p>
          <w:p w14:paraId="2693B2C0" w14:textId="2946EBAE" w:rsidR="00FE60E1" w:rsidRPr="008409EB" w:rsidRDefault="008409EB" w:rsidP="006A583F">
            <w:r w:rsidRPr="008409EB">
              <w:t>Demonstrates</w:t>
            </w:r>
            <w:r w:rsidR="006A583F" w:rsidRPr="008409EB">
              <w:t xml:space="preserve"> simple techniques </w:t>
            </w:r>
            <w:r w:rsidRPr="008409EB">
              <w:t>e.g.</w:t>
            </w:r>
            <w:r w:rsidR="006A583F" w:rsidRPr="008409EB">
              <w:t xml:space="preserve"> mixing and completes simple actions with support such as weighing. </w:t>
            </w:r>
          </w:p>
        </w:tc>
        <w:tc>
          <w:tcPr>
            <w:tcW w:w="2200" w:type="dxa"/>
            <w:shd w:val="clear" w:color="auto" w:fill="auto"/>
          </w:tcPr>
          <w:p w14:paraId="45D31ED8" w14:textId="6E0AFE97" w:rsidR="00FE60E1" w:rsidRPr="008409EB" w:rsidRDefault="00FE60E1" w:rsidP="00037CDA">
            <w:r w:rsidRPr="008409EB">
              <w:t xml:space="preserve"> </w:t>
            </w:r>
            <w:r w:rsidR="006A583F" w:rsidRPr="008409EB">
              <w:t>Understands how to use</w:t>
            </w:r>
            <w:r w:rsidR="001C7896" w:rsidRPr="008409EB">
              <w:t xml:space="preserve"> </w:t>
            </w:r>
            <w:r w:rsidR="006A583F" w:rsidRPr="008409EB">
              <w:t>a wider range equipment and utensils safely</w:t>
            </w:r>
            <w:r w:rsidR="001C7896" w:rsidRPr="008409EB">
              <w:t xml:space="preserve"> for an intended purpose. Measures using a range of equipment e.g. spoons. Starts to understand basic hygiene rules and where foods need to be stored. Starts to use simple recipes (pictorial)</w:t>
            </w:r>
          </w:p>
        </w:tc>
        <w:tc>
          <w:tcPr>
            <w:tcW w:w="2063" w:type="dxa"/>
            <w:shd w:val="clear" w:color="auto" w:fill="auto"/>
          </w:tcPr>
          <w:p w14:paraId="37D79B28" w14:textId="49A7836D" w:rsidR="00FE60E1" w:rsidRPr="008409EB" w:rsidRDefault="00542377" w:rsidP="00FE60E1">
            <w:r w:rsidRPr="008409EB">
              <w:t>Starts to recognise some standard units for measure/heat.</w:t>
            </w:r>
          </w:p>
          <w:p w14:paraId="3D5963CD" w14:textId="054BE91B" w:rsidR="00542377" w:rsidRPr="008409EB" w:rsidRDefault="00542377" w:rsidP="00542377">
            <w:r w:rsidRPr="008409EB">
              <w:t xml:space="preserve">Starts to use an increasing vocabulary related to cooking. A greater understanding of food </w:t>
            </w:r>
            <w:r w:rsidR="008409EB" w:rsidRPr="008409EB">
              <w:t>storage, safety</w:t>
            </w:r>
            <w:r w:rsidRPr="008409EB">
              <w:t xml:space="preserve"> </w:t>
            </w:r>
            <w:r w:rsidR="008409EB" w:rsidRPr="008409EB">
              <w:t>and what</w:t>
            </w:r>
            <w:r w:rsidRPr="008409EB">
              <w:t xml:space="preserve"> equipment is used for. Follows pictorial or simple written recipe with support</w:t>
            </w:r>
          </w:p>
        </w:tc>
        <w:tc>
          <w:tcPr>
            <w:tcW w:w="2038" w:type="dxa"/>
            <w:shd w:val="clear" w:color="auto" w:fill="auto"/>
          </w:tcPr>
          <w:p w14:paraId="17733C2B" w14:textId="17160BFB" w:rsidR="00FE60E1" w:rsidRPr="008409EB" w:rsidRDefault="00542377" w:rsidP="00542377">
            <w:r w:rsidRPr="008409EB">
              <w:t xml:space="preserve">Recognises abbreviations related to measure. </w:t>
            </w:r>
            <w:r w:rsidR="008409EB" w:rsidRPr="008409EB">
              <w:t>Aware</w:t>
            </w:r>
            <w:r w:rsidR="00B72A8C" w:rsidRPr="008409EB">
              <w:t xml:space="preserve"> of hygiene and u</w:t>
            </w:r>
            <w:r w:rsidRPr="008409EB">
              <w:t xml:space="preserve">nderstands safety </w:t>
            </w:r>
            <w:r w:rsidR="008409EB" w:rsidRPr="008409EB">
              <w:t>precautions</w:t>
            </w:r>
            <w:r w:rsidRPr="008409EB">
              <w:t xml:space="preserve"> and able to demonstrate </w:t>
            </w:r>
            <w:r w:rsidR="00B72A8C" w:rsidRPr="008409EB">
              <w:t>when using equipment/utensils</w:t>
            </w:r>
          </w:p>
          <w:p w14:paraId="7768B909" w14:textId="48C22EFA" w:rsidR="00B72A8C" w:rsidRPr="008409EB" w:rsidRDefault="00B72A8C" w:rsidP="00542377">
            <w:r w:rsidRPr="008409EB">
              <w:t xml:space="preserve">Follows a recipe with minimal support and able to pick out </w:t>
            </w:r>
            <w:r w:rsidR="008409EB" w:rsidRPr="008409EB">
              <w:t>ingredients</w:t>
            </w:r>
          </w:p>
        </w:tc>
      </w:tr>
      <w:tr w:rsidR="00FE60E1" w:rsidRPr="00DE1963" w14:paraId="3F2298D0" w14:textId="77777777" w:rsidTr="00037CDA">
        <w:trPr>
          <w:trHeight w:val="349"/>
        </w:trPr>
        <w:tc>
          <w:tcPr>
            <w:tcW w:w="726" w:type="dxa"/>
            <w:vMerge/>
            <w:shd w:val="clear" w:color="auto" w:fill="F7CAAC" w:themeFill="accent2" w:themeFillTint="66"/>
            <w:textDirection w:val="btLr"/>
          </w:tcPr>
          <w:p w14:paraId="65883BEA" w14:textId="77777777" w:rsidR="00FE60E1" w:rsidRPr="00DB17E1" w:rsidRDefault="00FE60E1" w:rsidP="00037CDA">
            <w:pPr>
              <w:ind w:left="113" w:right="113"/>
              <w:jc w:val="center"/>
              <w:rPr>
                <w:b/>
                <w:sz w:val="28"/>
                <w:szCs w:val="28"/>
              </w:rPr>
            </w:pPr>
          </w:p>
        </w:tc>
        <w:tc>
          <w:tcPr>
            <w:tcW w:w="2193" w:type="dxa"/>
            <w:shd w:val="clear" w:color="auto" w:fill="C5E0B3" w:themeFill="accent6" w:themeFillTint="66"/>
          </w:tcPr>
          <w:p w14:paraId="366F7173" w14:textId="77777777" w:rsidR="00FE60E1" w:rsidRPr="008409EB" w:rsidRDefault="00FE60E1" w:rsidP="00037CDA">
            <w:pPr>
              <w:jc w:val="center"/>
              <w:rPr>
                <w:b/>
                <w:sz w:val="24"/>
                <w:szCs w:val="24"/>
              </w:rPr>
            </w:pPr>
          </w:p>
        </w:tc>
        <w:tc>
          <w:tcPr>
            <w:tcW w:w="12474" w:type="dxa"/>
            <w:gridSpan w:val="6"/>
            <w:shd w:val="clear" w:color="auto" w:fill="C5E0B3" w:themeFill="accent6" w:themeFillTint="66"/>
          </w:tcPr>
          <w:p w14:paraId="6C6022C4" w14:textId="77777777" w:rsidR="00FE60E1" w:rsidRPr="008409EB" w:rsidRDefault="00FE60E1" w:rsidP="00037CDA">
            <w:pPr>
              <w:jc w:val="center"/>
              <w:rPr>
                <w:b/>
                <w:sz w:val="24"/>
                <w:szCs w:val="24"/>
              </w:rPr>
            </w:pPr>
            <w:r w:rsidRPr="008409EB">
              <w:rPr>
                <w:b/>
                <w:sz w:val="24"/>
                <w:szCs w:val="24"/>
              </w:rPr>
              <w:t xml:space="preserve">Progression of learning through school </w:t>
            </w:r>
          </w:p>
        </w:tc>
      </w:tr>
      <w:tr w:rsidR="00FE60E1" w:rsidRPr="00DE1963" w14:paraId="01F88F18" w14:textId="77777777" w:rsidTr="00037CDA">
        <w:trPr>
          <w:trHeight w:val="470"/>
        </w:trPr>
        <w:tc>
          <w:tcPr>
            <w:tcW w:w="726" w:type="dxa"/>
            <w:vMerge/>
            <w:shd w:val="clear" w:color="auto" w:fill="F7CAAC" w:themeFill="accent2" w:themeFillTint="66"/>
            <w:textDirection w:val="btLr"/>
          </w:tcPr>
          <w:p w14:paraId="2D4D34B6" w14:textId="77777777" w:rsidR="00FE60E1" w:rsidRPr="00DB17E1" w:rsidRDefault="00FE60E1" w:rsidP="00037CDA">
            <w:pPr>
              <w:ind w:left="113" w:right="113"/>
              <w:jc w:val="center"/>
              <w:rPr>
                <w:b/>
                <w:sz w:val="28"/>
                <w:szCs w:val="28"/>
              </w:rPr>
            </w:pPr>
          </w:p>
        </w:tc>
        <w:tc>
          <w:tcPr>
            <w:tcW w:w="2193" w:type="dxa"/>
            <w:shd w:val="clear" w:color="auto" w:fill="FFFFFF" w:themeFill="background1"/>
          </w:tcPr>
          <w:p w14:paraId="05EBF918" w14:textId="77777777" w:rsidR="00FE60E1" w:rsidRPr="008409EB" w:rsidRDefault="00FE60E1" w:rsidP="00037CDA">
            <w:pPr>
              <w:jc w:val="center"/>
              <w:rPr>
                <w:b/>
                <w:sz w:val="24"/>
                <w:szCs w:val="24"/>
              </w:rPr>
            </w:pPr>
            <w:r w:rsidRPr="008409EB">
              <w:rPr>
                <w:b/>
                <w:sz w:val="24"/>
                <w:szCs w:val="24"/>
              </w:rPr>
              <w:t>EYFS</w:t>
            </w:r>
          </w:p>
        </w:tc>
        <w:tc>
          <w:tcPr>
            <w:tcW w:w="12474" w:type="dxa"/>
            <w:gridSpan w:val="6"/>
            <w:shd w:val="clear" w:color="auto" w:fill="auto"/>
          </w:tcPr>
          <w:p w14:paraId="48BFD26E" w14:textId="2198D549" w:rsidR="00FE60E1" w:rsidRPr="008409EB" w:rsidRDefault="00FA170F" w:rsidP="00037CDA">
            <w:r>
              <w:t>Pupils will be encouraged to play and explore with a range of safe equipment and tools, exploring how they work and what they can do</w:t>
            </w:r>
          </w:p>
        </w:tc>
      </w:tr>
      <w:tr w:rsidR="00FE60E1" w:rsidRPr="00DE1963" w14:paraId="1A111D13" w14:textId="77777777" w:rsidTr="00037CDA">
        <w:trPr>
          <w:trHeight w:val="577"/>
        </w:trPr>
        <w:tc>
          <w:tcPr>
            <w:tcW w:w="726" w:type="dxa"/>
            <w:vMerge/>
            <w:shd w:val="clear" w:color="auto" w:fill="F7CAAC" w:themeFill="accent2" w:themeFillTint="66"/>
            <w:textDirection w:val="btLr"/>
          </w:tcPr>
          <w:p w14:paraId="379649FC" w14:textId="77777777" w:rsidR="00FE60E1" w:rsidRPr="00DB17E1" w:rsidRDefault="00FE60E1" w:rsidP="00037CDA">
            <w:pPr>
              <w:ind w:left="113" w:right="113"/>
              <w:jc w:val="center"/>
              <w:rPr>
                <w:b/>
                <w:sz w:val="28"/>
                <w:szCs w:val="28"/>
              </w:rPr>
            </w:pPr>
          </w:p>
        </w:tc>
        <w:tc>
          <w:tcPr>
            <w:tcW w:w="2193" w:type="dxa"/>
            <w:shd w:val="clear" w:color="auto" w:fill="FFFFFF" w:themeFill="background1"/>
          </w:tcPr>
          <w:p w14:paraId="1BA12038" w14:textId="77777777" w:rsidR="00FE60E1" w:rsidRPr="008409EB" w:rsidRDefault="00FE60E1" w:rsidP="00037CDA">
            <w:pPr>
              <w:jc w:val="center"/>
              <w:rPr>
                <w:b/>
                <w:sz w:val="24"/>
                <w:szCs w:val="24"/>
              </w:rPr>
            </w:pPr>
            <w:r w:rsidRPr="008409EB">
              <w:rPr>
                <w:b/>
                <w:sz w:val="24"/>
                <w:szCs w:val="24"/>
              </w:rPr>
              <w:t>KS 1 and 2</w:t>
            </w:r>
          </w:p>
        </w:tc>
        <w:tc>
          <w:tcPr>
            <w:tcW w:w="12474" w:type="dxa"/>
            <w:gridSpan w:val="6"/>
            <w:shd w:val="clear" w:color="auto" w:fill="auto"/>
          </w:tcPr>
          <w:p w14:paraId="0F5DBC65" w14:textId="699F7E2D" w:rsidR="00FE60E1" w:rsidRPr="008409EB" w:rsidRDefault="00FA170F" w:rsidP="00FA170F">
            <w:pPr>
              <w:rPr>
                <w:highlight w:val="green"/>
              </w:rPr>
            </w:pPr>
            <w:r w:rsidRPr="00FA170F">
              <w:t xml:space="preserve">Pupils start to use </w:t>
            </w:r>
            <w:r w:rsidR="001319EB" w:rsidRPr="00FA170F">
              <w:t>equipment</w:t>
            </w:r>
            <w:r w:rsidRPr="00FA170F">
              <w:t>/</w:t>
            </w:r>
            <w:r>
              <w:t>utensils</w:t>
            </w:r>
            <w:r w:rsidRPr="00FA170F">
              <w:t xml:space="preserve"> for a purpose when using ingredients/foods in more structured food preparation an</w:t>
            </w:r>
            <w:r>
              <w:t xml:space="preserve">d simple cooking based lessons. They will start to safely use </w:t>
            </w:r>
            <w:r w:rsidR="001319EB">
              <w:t>appropriate</w:t>
            </w:r>
            <w:r>
              <w:t xml:space="preserve"> </w:t>
            </w:r>
            <w:r w:rsidR="001319EB">
              <w:t>environments</w:t>
            </w:r>
            <w:r>
              <w:t xml:space="preserve"> and equipment related to food.</w:t>
            </w:r>
          </w:p>
        </w:tc>
      </w:tr>
      <w:tr w:rsidR="00FE60E1" w:rsidRPr="00DE1963" w14:paraId="6D374BB6" w14:textId="77777777" w:rsidTr="00037CDA">
        <w:trPr>
          <w:trHeight w:val="557"/>
        </w:trPr>
        <w:tc>
          <w:tcPr>
            <w:tcW w:w="726" w:type="dxa"/>
            <w:vMerge/>
            <w:shd w:val="clear" w:color="auto" w:fill="F7CAAC" w:themeFill="accent2" w:themeFillTint="66"/>
            <w:textDirection w:val="btLr"/>
          </w:tcPr>
          <w:p w14:paraId="1D952617" w14:textId="77777777" w:rsidR="00FE60E1" w:rsidRPr="00DB17E1" w:rsidRDefault="00FE60E1" w:rsidP="00037CDA">
            <w:pPr>
              <w:ind w:left="113" w:right="113"/>
              <w:jc w:val="center"/>
              <w:rPr>
                <w:b/>
                <w:sz w:val="28"/>
                <w:szCs w:val="28"/>
              </w:rPr>
            </w:pPr>
          </w:p>
        </w:tc>
        <w:tc>
          <w:tcPr>
            <w:tcW w:w="2193" w:type="dxa"/>
            <w:shd w:val="clear" w:color="auto" w:fill="FFFFFF" w:themeFill="background1"/>
          </w:tcPr>
          <w:p w14:paraId="7DE2FF11" w14:textId="77777777" w:rsidR="00FE60E1" w:rsidRPr="008409EB" w:rsidRDefault="00FE60E1" w:rsidP="00037CDA">
            <w:pPr>
              <w:jc w:val="center"/>
              <w:rPr>
                <w:b/>
                <w:sz w:val="24"/>
                <w:szCs w:val="24"/>
              </w:rPr>
            </w:pPr>
            <w:r w:rsidRPr="008409EB">
              <w:rPr>
                <w:b/>
                <w:sz w:val="24"/>
                <w:szCs w:val="24"/>
              </w:rPr>
              <w:t>KS 3</w:t>
            </w:r>
          </w:p>
        </w:tc>
        <w:tc>
          <w:tcPr>
            <w:tcW w:w="12474" w:type="dxa"/>
            <w:gridSpan w:val="6"/>
            <w:shd w:val="clear" w:color="auto" w:fill="auto"/>
          </w:tcPr>
          <w:p w14:paraId="086030A8" w14:textId="5705BE85" w:rsidR="00FE60E1" w:rsidRPr="008409EB" w:rsidRDefault="00FA170F" w:rsidP="00037CDA">
            <w:pPr>
              <w:rPr>
                <w:highlight w:val="green"/>
              </w:rPr>
            </w:pPr>
            <w:r w:rsidRPr="00FA170F">
              <w:t xml:space="preserve">Pupils use equipment and utensils through </w:t>
            </w:r>
            <w:r w:rsidR="001319EB" w:rsidRPr="00FA170F">
              <w:t>structured</w:t>
            </w:r>
            <w:r w:rsidRPr="00FA170F">
              <w:t xml:space="preserve"> cooking and food preparation sessions relating this to the wider world of food preparation and cooking to understand the importance of </w:t>
            </w:r>
            <w:r w:rsidR="001319EB" w:rsidRPr="00FA170F">
              <w:t>safety</w:t>
            </w:r>
            <w:r w:rsidRPr="00FA170F">
              <w:t xml:space="preserve"> and hygiene</w:t>
            </w:r>
          </w:p>
        </w:tc>
      </w:tr>
      <w:tr w:rsidR="00FE60E1" w:rsidRPr="00DE1963" w14:paraId="2E5E2583" w14:textId="77777777" w:rsidTr="00037CDA">
        <w:trPr>
          <w:trHeight w:val="524"/>
        </w:trPr>
        <w:tc>
          <w:tcPr>
            <w:tcW w:w="726" w:type="dxa"/>
            <w:vMerge/>
            <w:shd w:val="clear" w:color="auto" w:fill="F7CAAC" w:themeFill="accent2" w:themeFillTint="66"/>
            <w:textDirection w:val="btLr"/>
          </w:tcPr>
          <w:p w14:paraId="7D60652C" w14:textId="77777777" w:rsidR="00FE60E1" w:rsidRPr="00DB17E1" w:rsidRDefault="00FE60E1" w:rsidP="00037CDA">
            <w:pPr>
              <w:ind w:left="113" w:right="113"/>
              <w:jc w:val="center"/>
              <w:rPr>
                <w:b/>
                <w:sz w:val="28"/>
                <w:szCs w:val="28"/>
              </w:rPr>
            </w:pPr>
          </w:p>
        </w:tc>
        <w:tc>
          <w:tcPr>
            <w:tcW w:w="2193" w:type="dxa"/>
            <w:shd w:val="clear" w:color="auto" w:fill="FFFFFF" w:themeFill="background1"/>
          </w:tcPr>
          <w:p w14:paraId="76164417" w14:textId="77777777" w:rsidR="00FE60E1" w:rsidRPr="008409EB" w:rsidRDefault="00FE60E1" w:rsidP="00037CDA">
            <w:pPr>
              <w:jc w:val="center"/>
              <w:rPr>
                <w:b/>
                <w:sz w:val="24"/>
                <w:szCs w:val="24"/>
              </w:rPr>
            </w:pPr>
            <w:r w:rsidRPr="008409EB">
              <w:rPr>
                <w:b/>
                <w:sz w:val="24"/>
                <w:szCs w:val="24"/>
              </w:rPr>
              <w:t>KS 4 and Post 16</w:t>
            </w:r>
          </w:p>
        </w:tc>
        <w:tc>
          <w:tcPr>
            <w:tcW w:w="12474" w:type="dxa"/>
            <w:gridSpan w:val="6"/>
            <w:shd w:val="clear" w:color="auto" w:fill="auto"/>
          </w:tcPr>
          <w:p w14:paraId="4F3F10FA" w14:textId="292E3DC8" w:rsidR="00FE60E1" w:rsidRDefault="00FA170F" w:rsidP="00037CDA">
            <w:pPr>
              <w:rPr>
                <w:sz w:val="24"/>
                <w:szCs w:val="24"/>
              </w:rPr>
            </w:pPr>
            <w:r>
              <w:rPr>
                <w:sz w:val="24"/>
                <w:szCs w:val="24"/>
              </w:rPr>
              <w:t xml:space="preserve">Pupils use and </w:t>
            </w:r>
            <w:r w:rsidR="001319EB">
              <w:rPr>
                <w:sz w:val="24"/>
                <w:szCs w:val="24"/>
              </w:rPr>
              <w:t>apply</w:t>
            </w:r>
            <w:r>
              <w:rPr>
                <w:sz w:val="24"/>
                <w:szCs w:val="24"/>
              </w:rPr>
              <w:t xml:space="preserve"> their skills for specific purposes when cooking in everyday life or cooking for others by following recipes and knowing who and what they are cooking for.</w:t>
            </w:r>
          </w:p>
          <w:p w14:paraId="417B32F1" w14:textId="77777777" w:rsidR="00FE60E1" w:rsidRPr="00DB17E1" w:rsidRDefault="00FE60E1" w:rsidP="00037CDA">
            <w:pPr>
              <w:rPr>
                <w:sz w:val="24"/>
                <w:szCs w:val="24"/>
              </w:rPr>
            </w:pPr>
          </w:p>
        </w:tc>
      </w:tr>
    </w:tbl>
    <w:p w14:paraId="6CD1E3E2" w14:textId="31AE24A4" w:rsidR="00FE60E1" w:rsidRDefault="00FE60E1" w:rsidP="00FE60E1"/>
    <w:p w14:paraId="314D26CD" w14:textId="0B303BF7" w:rsidR="00FE60E1" w:rsidRDefault="00FE60E1" w:rsidP="00FE60E1"/>
    <w:tbl>
      <w:tblPr>
        <w:tblStyle w:val="TableGrid"/>
        <w:tblW w:w="0" w:type="auto"/>
        <w:tblInd w:w="-5" w:type="dxa"/>
        <w:tblLook w:val="04A0" w:firstRow="1" w:lastRow="0" w:firstColumn="1" w:lastColumn="0" w:noHBand="0" w:noVBand="1"/>
      </w:tblPr>
      <w:tblGrid>
        <w:gridCol w:w="675"/>
        <w:gridCol w:w="2005"/>
        <w:gridCol w:w="2266"/>
        <w:gridCol w:w="2220"/>
        <w:gridCol w:w="2323"/>
        <w:gridCol w:w="1987"/>
        <w:gridCol w:w="2121"/>
        <w:gridCol w:w="1796"/>
      </w:tblGrid>
      <w:tr w:rsidR="00EE14D4" w:rsidRPr="00DB17E1" w14:paraId="77238331" w14:textId="77777777" w:rsidTr="001A686F">
        <w:trPr>
          <w:trHeight w:val="334"/>
        </w:trPr>
        <w:tc>
          <w:tcPr>
            <w:tcW w:w="675" w:type="dxa"/>
            <w:vMerge w:val="restart"/>
            <w:shd w:val="clear" w:color="auto" w:fill="F7CAAC" w:themeFill="accent2" w:themeFillTint="66"/>
            <w:textDirection w:val="btLr"/>
          </w:tcPr>
          <w:p w14:paraId="4B205860" w14:textId="50E455CC" w:rsidR="00FE60E1" w:rsidRPr="00DB17E1" w:rsidRDefault="00FE60E1" w:rsidP="00037CDA">
            <w:pPr>
              <w:ind w:left="113" w:right="113"/>
              <w:jc w:val="center"/>
              <w:rPr>
                <w:b/>
                <w:sz w:val="28"/>
                <w:szCs w:val="28"/>
              </w:rPr>
            </w:pPr>
            <w:r>
              <w:rPr>
                <w:b/>
                <w:sz w:val="28"/>
                <w:szCs w:val="28"/>
              </w:rPr>
              <w:lastRenderedPageBreak/>
              <w:t>Design and Technology – Cooking and nutrition</w:t>
            </w:r>
          </w:p>
        </w:tc>
        <w:tc>
          <w:tcPr>
            <w:tcW w:w="2005" w:type="dxa"/>
            <w:vMerge w:val="restart"/>
            <w:shd w:val="clear" w:color="auto" w:fill="DEEAF6" w:themeFill="accent1" w:themeFillTint="33"/>
          </w:tcPr>
          <w:p w14:paraId="32EB3DB5" w14:textId="77777777" w:rsidR="00FE60E1" w:rsidRPr="008409EB" w:rsidRDefault="00FE60E1" w:rsidP="00037CDA">
            <w:pPr>
              <w:jc w:val="center"/>
              <w:rPr>
                <w:b/>
                <w:sz w:val="24"/>
                <w:szCs w:val="24"/>
              </w:rPr>
            </w:pPr>
            <w:r w:rsidRPr="008409EB">
              <w:rPr>
                <w:b/>
                <w:sz w:val="24"/>
                <w:szCs w:val="24"/>
              </w:rPr>
              <w:t>Key Skill</w:t>
            </w:r>
          </w:p>
          <w:p w14:paraId="05AB12A3" w14:textId="77777777" w:rsidR="00FE60E1" w:rsidRPr="008409EB" w:rsidRDefault="00FE60E1" w:rsidP="00037CDA">
            <w:pPr>
              <w:jc w:val="center"/>
              <w:rPr>
                <w:b/>
                <w:sz w:val="24"/>
                <w:szCs w:val="24"/>
              </w:rPr>
            </w:pPr>
            <w:r w:rsidRPr="008409EB">
              <w:rPr>
                <w:b/>
                <w:sz w:val="24"/>
                <w:szCs w:val="24"/>
              </w:rPr>
              <w:t>Designing and making for users</w:t>
            </w:r>
          </w:p>
          <w:p w14:paraId="0EF6AE71" w14:textId="77777777" w:rsidR="00FE60E1" w:rsidRPr="008409EB" w:rsidRDefault="00FE60E1" w:rsidP="00037CDA">
            <w:pPr>
              <w:jc w:val="center"/>
              <w:rPr>
                <w:bCs/>
                <w:i/>
                <w:iCs/>
                <w:sz w:val="24"/>
                <w:szCs w:val="24"/>
              </w:rPr>
            </w:pPr>
          </w:p>
        </w:tc>
        <w:tc>
          <w:tcPr>
            <w:tcW w:w="12713" w:type="dxa"/>
            <w:gridSpan w:val="6"/>
            <w:shd w:val="clear" w:color="auto" w:fill="D9E2F3" w:themeFill="accent5" w:themeFillTint="33"/>
          </w:tcPr>
          <w:p w14:paraId="0A54ED62" w14:textId="49F48BCF" w:rsidR="00FE60E1" w:rsidRPr="00DB17E1" w:rsidRDefault="00FE60E1" w:rsidP="008409EB">
            <w:pPr>
              <w:jc w:val="center"/>
              <w:rPr>
                <w:b/>
                <w:sz w:val="28"/>
                <w:szCs w:val="28"/>
              </w:rPr>
            </w:pPr>
            <w:r w:rsidRPr="008409EB">
              <w:rPr>
                <w:b/>
                <w:sz w:val="28"/>
                <w:szCs w:val="28"/>
              </w:rPr>
              <w:t>Learning sequence / end points</w:t>
            </w:r>
          </w:p>
        </w:tc>
      </w:tr>
      <w:tr w:rsidR="00EE14D4" w:rsidRPr="007844F6" w14:paraId="7BAEFCF8" w14:textId="77777777" w:rsidTr="001A686F">
        <w:trPr>
          <w:trHeight w:val="334"/>
        </w:trPr>
        <w:tc>
          <w:tcPr>
            <w:tcW w:w="675" w:type="dxa"/>
            <w:vMerge/>
            <w:shd w:val="clear" w:color="auto" w:fill="F7CAAC" w:themeFill="accent2" w:themeFillTint="66"/>
            <w:textDirection w:val="btLr"/>
          </w:tcPr>
          <w:p w14:paraId="286CF0A7" w14:textId="77777777" w:rsidR="00FE60E1" w:rsidRDefault="00FE60E1" w:rsidP="00037CDA">
            <w:pPr>
              <w:ind w:left="113" w:right="113"/>
              <w:jc w:val="center"/>
              <w:rPr>
                <w:b/>
                <w:sz w:val="28"/>
                <w:szCs w:val="28"/>
              </w:rPr>
            </w:pPr>
          </w:p>
        </w:tc>
        <w:tc>
          <w:tcPr>
            <w:tcW w:w="2005" w:type="dxa"/>
            <w:vMerge/>
            <w:shd w:val="clear" w:color="auto" w:fill="DEEAF6" w:themeFill="accent1" w:themeFillTint="33"/>
          </w:tcPr>
          <w:p w14:paraId="76590843" w14:textId="77777777" w:rsidR="00FE60E1" w:rsidRPr="008409EB" w:rsidRDefault="00FE60E1" w:rsidP="00037CDA">
            <w:pPr>
              <w:jc w:val="center"/>
              <w:rPr>
                <w:b/>
                <w:sz w:val="24"/>
                <w:szCs w:val="24"/>
                <w:highlight w:val="yellow"/>
              </w:rPr>
            </w:pPr>
          </w:p>
        </w:tc>
        <w:tc>
          <w:tcPr>
            <w:tcW w:w="12713" w:type="dxa"/>
            <w:gridSpan w:val="6"/>
            <w:shd w:val="clear" w:color="auto" w:fill="BDD6EE" w:themeFill="accent1" w:themeFillTint="66"/>
          </w:tcPr>
          <w:p w14:paraId="509EEB20" w14:textId="3507D1B7" w:rsidR="00FE60E1" w:rsidRPr="008409EB" w:rsidRDefault="00FE60E1" w:rsidP="00037CDA">
            <w:r w:rsidRPr="008409EB">
              <w:rPr>
                <w:b/>
                <w:bCs/>
              </w:rPr>
              <w:t>Intent:</w:t>
            </w:r>
            <w:r w:rsidRPr="008409EB">
              <w:t xml:space="preserve"> We will encourage all pupils/students to study DT. The essentials skills of designing and </w:t>
            </w:r>
            <w:r w:rsidR="008409EB" w:rsidRPr="008409EB">
              <w:t>making</w:t>
            </w:r>
            <w:r w:rsidR="008409EB" w:rsidRPr="008409EB">
              <w:rPr>
                <w:b/>
                <w:bCs/>
              </w:rPr>
              <w:t xml:space="preserve"> </w:t>
            </w:r>
            <w:r w:rsidR="008409EB" w:rsidRPr="008409EB">
              <w:t>will</w:t>
            </w:r>
            <w:r w:rsidRPr="008409EB">
              <w:t xml:space="preserve"> encourage our learners to use what they have learnt about materials and media in original ways and to experiment and try new ideas related to a range of everyday uses. They will be encouraged to learn by expressing themselves, using their increasing skills and knowledge and being </w:t>
            </w:r>
            <w:r w:rsidR="008409EB" w:rsidRPr="008409EB">
              <w:t>reflective</w:t>
            </w:r>
            <w:r w:rsidRPr="008409EB">
              <w:t xml:space="preserve"> in their learning and understanding in a safe environment.</w:t>
            </w:r>
          </w:p>
        </w:tc>
      </w:tr>
      <w:tr w:rsidR="001A686F" w:rsidRPr="00DB17E1" w14:paraId="70392EC5" w14:textId="77777777" w:rsidTr="001A686F">
        <w:trPr>
          <w:trHeight w:val="384"/>
        </w:trPr>
        <w:tc>
          <w:tcPr>
            <w:tcW w:w="675" w:type="dxa"/>
            <w:vMerge/>
            <w:shd w:val="clear" w:color="auto" w:fill="F7CAAC" w:themeFill="accent2" w:themeFillTint="66"/>
            <w:textDirection w:val="btLr"/>
          </w:tcPr>
          <w:p w14:paraId="64F848D1" w14:textId="77777777" w:rsidR="001A686F" w:rsidRPr="00DB17E1" w:rsidRDefault="001A686F" w:rsidP="00037CDA">
            <w:pPr>
              <w:ind w:left="113" w:right="113"/>
              <w:jc w:val="center"/>
              <w:rPr>
                <w:b/>
                <w:sz w:val="28"/>
                <w:szCs w:val="28"/>
              </w:rPr>
            </w:pPr>
          </w:p>
        </w:tc>
        <w:tc>
          <w:tcPr>
            <w:tcW w:w="2005" w:type="dxa"/>
            <w:shd w:val="clear" w:color="auto" w:fill="auto"/>
          </w:tcPr>
          <w:p w14:paraId="240E6D3E" w14:textId="42A4D3F0" w:rsidR="001A686F" w:rsidRPr="008409EB" w:rsidRDefault="001A686F" w:rsidP="00037CDA">
            <w:pPr>
              <w:jc w:val="center"/>
              <w:rPr>
                <w:b/>
                <w:sz w:val="24"/>
                <w:szCs w:val="24"/>
              </w:rPr>
            </w:pPr>
            <w:r>
              <w:rPr>
                <w:b/>
                <w:noProof/>
                <w:sz w:val="24"/>
                <w:szCs w:val="24"/>
                <w:lang w:eastAsia="en-GB"/>
              </w:rPr>
              <mc:AlternateContent>
                <mc:Choice Requires="wps">
                  <w:drawing>
                    <wp:anchor distT="0" distB="0" distL="114300" distR="114300" simplePos="0" relativeHeight="251663360" behindDoc="0" locked="0" layoutInCell="1" allowOverlap="1" wp14:anchorId="48636957" wp14:editId="5B0DFDD2">
                      <wp:simplePos x="0" y="0"/>
                      <wp:positionH relativeFrom="column">
                        <wp:posOffset>788670</wp:posOffset>
                      </wp:positionH>
                      <wp:positionV relativeFrom="paragraph">
                        <wp:posOffset>95250</wp:posOffset>
                      </wp:positionV>
                      <wp:extent cx="361950" cy="9525"/>
                      <wp:effectExtent l="0" t="76200" r="19050" b="85725"/>
                      <wp:wrapNone/>
                      <wp:docPr id="6" name="Straight Arrow Connector 6"/>
                      <wp:cNvGraphicFramePr/>
                      <a:graphic xmlns:a="http://schemas.openxmlformats.org/drawingml/2006/main">
                        <a:graphicData uri="http://schemas.microsoft.com/office/word/2010/wordprocessingShape">
                          <wps:wsp>
                            <wps:cNvCnPr/>
                            <wps:spPr>
                              <a:xfrm flipV="1">
                                <a:off x="0" y="0"/>
                                <a:ext cx="361950"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shape w14:anchorId="4B6D4DEC" id="Straight Arrow Connector 6" o:spid="_x0000_s1026" type="#_x0000_t32" style="position:absolute;margin-left:62.1pt;margin-top:7.5pt;width:28.5pt;height:.7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" strokecolor="black [3213]" strokeweight=".5pt">
                      <v:stroke endarrow="block" joinstyle="miter"/>
                    </v:shape>
                  </w:pict>
                </mc:Fallback>
              </mc:AlternateContent>
            </w:r>
            <w:r>
              <w:rPr>
                <w:b/>
                <w:sz w:val="24"/>
                <w:szCs w:val="24"/>
              </w:rPr>
              <w:t>Level</w:t>
            </w:r>
          </w:p>
        </w:tc>
        <w:tc>
          <w:tcPr>
            <w:tcW w:w="2266" w:type="dxa"/>
            <w:shd w:val="clear" w:color="auto" w:fill="auto"/>
          </w:tcPr>
          <w:p w14:paraId="5881ABE7" w14:textId="42CF52A8" w:rsidR="001A686F" w:rsidRPr="008409EB" w:rsidRDefault="001A686F" w:rsidP="001A686F">
            <w:pPr>
              <w:jc w:val="center"/>
            </w:pPr>
            <w:r>
              <w:t>1</w:t>
            </w:r>
          </w:p>
        </w:tc>
        <w:tc>
          <w:tcPr>
            <w:tcW w:w="2220" w:type="dxa"/>
            <w:shd w:val="clear" w:color="auto" w:fill="auto"/>
          </w:tcPr>
          <w:p w14:paraId="01ACA898" w14:textId="26A2CA0E" w:rsidR="001A686F" w:rsidRPr="008409EB" w:rsidRDefault="001A686F" w:rsidP="001A686F">
            <w:pPr>
              <w:jc w:val="center"/>
            </w:pPr>
            <w:r>
              <w:t>2</w:t>
            </w:r>
          </w:p>
        </w:tc>
        <w:tc>
          <w:tcPr>
            <w:tcW w:w="2323" w:type="dxa"/>
            <w:shd w:val="clear" w:color="auto" w:fill="auto"/>
          </w:tcPr>
          <w:p w14:paraId="57CC835E" w14:textId="4E2E3874" w:rsidR="001A686F" w:rsidRPr="008409EB" w:rsidRDefault="001A686F" w:rsidP="001A686F">
            <w:pPr>
              <w:jc w:val="center"/>
            </w:pPr>
            <w:r>
              <w:t>3</w:t>
            </w:r>
          </w:p>
        </w:tc>
        <w:tc>
          <w:tcPr>
            <w:tcW w:w="1987" w:type="dxa"/>
            <w:shd w:val="clear" w:color="auto" w:fill="auto"/>
          </w:tcPr>
          <w:p w14:paraId="5BD8972C" w14:textId="5E388AE9" w:rsidR="001A686F" w:rsidRPr="008409EB" w:rsidRDefault="001A686F" w:rsidP="001A686F">
            <w:pPr>
              <w:jc w:val="center"/>
            </w:pPr>
            <w:r>
              <w:t>4</w:t>
            </w:r>
          </w:p>
        </w:tc>
        <w:tc>
          <w:tcPr>
            <w:tcW w:w="2121" w:type="dxa"/>
            <w:shd w:val="clear" w:color="auto" w:fill="auto"/>
          </w:tcPr>
          <w:p w14:paraId="1F2C64A7" w14:textId="3A360581" w:rsidR="001A686F" w:rsidRPr="008409EB" w:rsidRDefault="001A686F" w:rsidP="001A686F">
            <w:pPr>
              <w:jc w:val="center"/>
            </w:pPr>
            <w:r>
              <w:t>5</w:t>
            </w:r>
          </w:p>
        </w:tc>
        <w:tc>
          <w:tcPr>
            <w:tcW w:w="1796" w:type="dxa"/>
            <w:shd w:val="clear" w:color="auto" w:fill="auto"/>
          </w:tcPr>
          <w:p w14:paraId="051E2334" w14:textId="457DFF2E" w:rsidR="001A686F" w:rsidRPr="008409EB" w:rsidRDefault="001A686F" w:rsidP="001A686F">
            <w:pPr>
              <w:jc w:val="center"/>
            </w:pPr>
            <w:r>
              <w:t>6</w:t>
            </w:r>
          </w:p>
        </w:tc>
      </w:tr>
      <w:tr w:rsidR="00EE14D4" w:rsidRPr="00DB17E1" w14:paraId="6D7CE15C" w14:textId="77777777" w:rsidTr="001A686F">
        <w:trPr>
          <w:trHeight w:val="1633"/>
        </w:trPr>
        <w:tc>
          <w:tcPr>
            <w:tcW w:w="675" w:type="dxa"/>
            <w:vMerge/>
            <w:shd w:val="clear" w:color="auto" w:fill="F7CAAC" w:themeFill="accent2" w:themeFillTint="66"/>
            <w:textDirection w:val="btLr"/>
          </w:tcPr>
          <w:p w14:paraId="032BA7D7" w14:textId="77777777" w:rsidR="00FE60E1" w:rsidRPr="00DB17E1" w:rsidRDefault="00FE60E1" w:rsidP="00037CDA">
            <w:pPr>
              <w:ind w:left="113" w:right="113"/>
              <w:jc w:val="center"/>
              <w:rPr>
                <w:b/>
                <w:sz w:val="28"/>
                <w:szCs w:val="28"/>
              </w:rPr>
            </w:pPr>
          </w:p>
        </w:tc>
        <w:tc>
          <w:tcPr>
            <w:tcW w:w="2005" w:type="dxa"/>
            <w:shd w:val="clear" w:color="auto" w:fill="auto"/>
          </w:tcPr>
          <w:p w14:paraId="3CD28C64" w14:textId="77777777" w:rsidR="00FE60E1" w:rsidRPr="008409EB" w:rsidRDefault="00FE60E1" w:rsidP="00037CDA">
            <w:pPr>
              <w:jc w:val="center"/>
              <w:rPr>
                <w:b/>
                <w:sz w:val="24"/>
                <w:szCs w:val="24"/>
              </w:rPr>
            </w:pPr>
            <w:r w:rsidRPr="008409EB">
              <w:rPr>
                <w:b/>
                <w:sz w:val="24"/>
                <w:szCs w:val="24"/>
              </w:rPr>
              <w:t>EYFS – Understanding the world</w:t>
            </w:r>
          </w:p>
        </w:tc>
        <w:tc>
          <w:tcPr>
            <w:tcW w:w="2266" w:type="dxa"/>
            <w:shd w:val="clear" w:color="auto" w:fill="auto"/>
          </w:tcPr>
          <w:p w14:paraId="7460B563" w14:textId="2F24322A" w:rsidR="00FE60E1" w:rsidRPr="008409EB" w:rsidRDefault="00B72A8C" w:rsidP="00037CDA">
            <w:r w:rsidRPr="008409EB">
              <w:t>Awareness about common kitchen equipment and function. Communicates simply what they are doing/observing/need. Able to make simple choices</w:t>
            </w:r>
          </w:p>
        </w:tc>
        <w:tc>
          <w:tcPr>
            <w:tcW w:w="2220" w:type="dxa"/>
            <w:shd w:val="clear" w:color="auto" w:fill="auto"/>
          </w:tcPr>
          <w:p w14:paraId="27787CC9" w14:textId="467E1147" w:rsidR="00FE60E1" w:rsidRPr="008409EB" w:rsidRDefault="008409EB" w:rsidP="00B72A8C">
            <w:pPr>
              <w:jc w:val="center"/>
            </w:pPr>
            <w:r w:rsidRPr="008409EB">
              <w:t>Communicates</w:t>
            </w:r>
            <w:r w:rsidR="00B72A8C" w:rsidRPr="008409EB">
              <w:t xml:space="preserve"> what they have seen change/what they are doing. Make suggestion from limited options e.g. shape/flavour</w:t>
            </w:r>
          </w:p>
          <w:p w14:paraId="3D1B9EBC" w14:textId="150ADB99" w:rsidR="00B72A8C" w:rsidRPr="008409EB" w:rsidRDefault="00B72A8C" w:rsidP="00B72A8C">
            <w:pPr>
              <w:jc w:val="center"/>
            </w:pPr>
            <w:r w:rsidRPr="008409EB">
              <w:t>Assemble a simple snack with support</w:t>
            </w:r>
          </w:p>
        </w:tc>
        <w:tc>
          <w:tcPr>
            <w:tcW w:w="2323" w:type="dxa"/>
            <w:shd w:val="clear" w:color="auto" w:fill="auto"/>
          </w:tcPr>
          <w:p w14:paraId="55385E27" w14:textId="77777777" w:rsidR="00FE60E1" w:rsidRPr="008409EB" w:rsidRDefault="00AF3C7D" w:rsidP="00EE14D4">
            <w:pPr>
              <w:jc w:val="center"/>
            </w:pPr>
            <w:r w:rsidRPr="008409EB">
              <w:t xml:space="preserve">Makes </w:t>
            </w:r>
            <w:r w:rsidR="00EE14D4" w:rsidRPr="008409EB">
              <w:t xml:space="preserve">snack or </w:t>
            </w:r>
            <w:r w:rsidRPr="008409EB">
              <w:t>follow</w:t>
            </w:r>
            <w:r w:rsidR="00EE14D4" w:rsidRPr="008409EB">
              <w:t>s</w:t>
            </w:r>
            <w:r w:rsidRPr="008409EB">
              <w:t xml:space="preserve"> simple recipe</w:t>
            </w:r>
            <w:r w:rsidR="00EE14D4" w:rsidRPr="008409EB">
              <w:t xml:space="preserve"> with support.</w:t>
            </w:r>
          </w:p>
          <w:p w14:paraId="5286DA25" w14:textId="77777777" w:rsidR="00EE14D4" w:rsidRPr="008409EB" w:rsidRDefault="00EE14D4" w:rsidP="00EE14D4">
            <w:pPr>
              <w:jc w:val="center"/>
            </w:pPr>
            <w:r w:rsidRPr="008409EB">
              <w:t>Use key words to describe what they are doing/how things can be cooked</w:t>
            </w:r>
          </w:p>
          <w:p w14:paraId="67A5713B" w14:textId="2172BAEC" w:rsidR="00EE14D4" w:rsidRPr="008409EB" w:rsidRDefault="00EE14D4" w:rsidP="00EE14D4">
            <w:pPr>
              <w:jc w:val="center"/>
            </w:pPr>
            <w:r w:rsidRPr="008409EB">
              <w:t>Able to find key equipment needed</w:t>
            </w:r>
          </w:p>
        </w:tc>
        <w:tc>
          <w:tcPr>
            <w:tcW w:w="1987" w:type="dxa"/>
            <w:shd w:val="clear" w:color="auto" w:fill="auto"/>
          </w:tcPr>
          <w:p w14:paraId="57128E70" w14:textId="77777777" w:rsidR="00FE60E1" w:rsidRPr="008409EB" w:rsidRDefault="00EE14D4" w:rsidP="00037CDA">
            <w:pPr>
              <w:jc w:val="center"/>
            </w:pPr>
            <w:r w:rsidRPr="008409EB">
              <w:t>Design and make a healthy non-cooked food item.</w:t>
            </w:r>
          </w:p>
          <w:p w14:paraId="50F5C398" w14:textId="57739ECC" w:rsidR="00EE14D4" w:rsidRPr="008409EB" w:rsidRDefault="00EE14D4" w:rsidP="00037CDA">
            <w:pPr>
              <w:jc w:val="center"/>
            </w:pPr>
            <w:r w:rsidRPr="008409EB">
              <w:t>Mixes items in a bowl and uses a sieve/colander to separate liquid/solid</w:t>
            </w:r>
          </w:p>
        </w:tc>
        <w:tc>
          <w:tcPr>
            <w:tcW w:w="2121" w:type="dxa"/>
            <w:shd w:val="clear" w:color="auto" w:fill="auto"/>
          </w:tcPr>
          <w:p w14:paraId="1123D596" w14:textId="4E2BA016" w:rsidR="00EE14D4" w:rsidRPr="008409EB" w:rsidRDefault="00EE14D4" w:rsidP="00EE14D4">
            <w:pPr>
              <w:jc w:val="center"/>
            </w:pPr>
            <w:r w:rsidRPr="008409EB">
              <w:t>Follows a simple sentence or pictorial recipe. Gathers/arra</w:t>
            </w:r>
            <w:r w:rsidR="008409EB" w:rsidRPr="008409EB">
              <w:t xml:space="preserve">nge/add cold </w:t>
            </w:r>
            <w:r w:rsidR="001319EB" w:rsidRPr="008409EB">
              <w:t>ingredients.</w:t>
            </w:r>
            <w:r w:rsidR="008409EB" w:rsidRPr="008409EB">
              <w:t xml:space="preserve"> Describes</w:t>
            </w:r>
            <w:r w:rsidRPr="008409EB">
              <w:t xml:space="preserve"> key elem</w:t>
            </w:r>
            <w:r w:rsidR="008409EB" w:rsidRPr="008409EB">
              <w:t>en</w:t>
            </w:r>
            <w:r w:rsidRPr="008409EB">
              <w:t xml:space="preserve">ts </w:t>
            </w:r>
            <w:r w:rsidR="008409EB" w:rsidRPr="008409EB">
              <w:t>e.g.</w:t>
            </w:r>
            <w:r w:rsidRPr="008409EB">
              <w:t xml:space="preserve"> taste/</w:t>
            </w:r>
            <w:r w:rsidR="008409EB" w:rsidRPr="008409EB">
              <w:t>texture</w:t>
            </w:r>
          </w:p>
          <w:p w14:paraId="7FF9E83F" w14:textId="692E5F95" w:rsidR="00EE14D4" w:rsidRPr="008409EB" w:rsidRDefault="008409EB" w:rsidP="00EE14D4">
            <w:pPr>
              <w:jc w:val="center"/>
            </w:pPr>
            <w:r w:rsidRPr="008409EB">
              <w:t>Justifies</w:t>
            </w:r>
            <w:r w:rsidR="00EE14D4" w:rsidRPr="008409EB">
              <w:t xml:space="preserve"> choice of design from a limited selection</w:t>
            </w:r>
          </w:p>
          <w:p w14:paraId="7F5D6BEA" w14:textId="53557985" w:rsidR="00EE14D4" w:rsidRPr="008409EB" w:rsidRDefault="00EE14D4" w:rsidP="00037CDA">
            <w:pPr>
              <w:jc w:val="center"/>
            </w:pPr>
            <w:r w:rsidRPr="008409EB">
              <w:t xml:space="preserve"> </w:t>
            </w:r>
          </w:p>
        </w:tc>
        <w:tc>
          <w:tcPr>
            <w:tcW w:w="1796" w:type="dxa"/>
            <w:shd w:val="clear" w:color="auto" w:fill="auto"/>
          </w:tcPr>
          <w:p w14:paraId="3E01FE13" w14:textId="32BB140E" w:rsidR="00FE60E1" w:rsidRPr="008409EB" w:rsidRDefault="00EE14D4" w:rsidP="00EE14D4">
            <w:r w:rsidRPr="008409EB">
              <w:t>Makes, plans and designs healthy non cooked item (</w:t>
            </w:r>
            <w:r w:rsidR="008409EB" w:rsidRPr="008409EB">
              <w:t>specific</w:t>
            </w:r>
            <w:r w:rsidRPr="008409EB">
              <w:t xml:space="preserve"> criteria) Lists ingredients and equipment they need. </w:t>
            </w:r>
          </w:p>
        </w:tc>
      </w:tr>
      <w:tr w:rsidR="00EE14D4" w:rsidRPr="00DB17E1" w14:paraId="0A37C208" w14:textId="77777777" w:rsidTr="001A686F">
        <w:trPr>
          <w:trHeight w:val="349"/>
        </w:trPr>
        <w:tc>
          <w:tcPr>
            <w:tcW w:w="675" w:type="dxa"/>
            <w:vMerge/>
            <w:shd w:val="clear" w:color="auto" w:fill="F7CAAC" w:themeFill="accent2" w:themeFillTint="66"/>
            <w:textDirection w:val="btLr"/>
          </w:tcPr>
          <w:p w14:paraId="0761EB72" w14:textId="77777777" w:rsidR="00FE60E1" w:rsidRPr="00DB17E1" w:rsidRDefault="00FE60E1" w:rsidP="00037CDA">
            <w:pPr>
              <w:ind w:left="113" w:right="113"/>
              <w:jc w:val="center"/>
              <w:rPr>
                <w:b/>
                <w:sz w:val="28"/>
                <w:szCs w:val="28"/>
              </w:rPr>
            </w:pPr>
          </w:p>
        </w:tc>
        <w:tc>
          <w:tcPr>
            <w:tcW w:w="2005" w:type="dxa"/>
            <w:shd w:val="clear" w:color="auto" w:fill="C5E0B3" w:themeFill="accent6" w:themeFillTint="66"/>
          </w:tcPr>
          <w:p w14:paraId="5292245E" w14:textId="77777777" w:rsidR="00FE60E1" w:rsidRPr="008409EB" w:rsidRDefault="00FE60E1" w:rsidP="00037CDA">
            <w:pPr>
              <w:jc w:val="center"/>
              <w:rPr>
                <w:b/>
                <w:sz w:val="24"/>
                <w:szCs w:val="24"/>
              </w:rPr>
            </w:pPr>
          </w:p>
        </w:tc>
        <w:tc>
          <w:tcPr>
            <w:tcW w:w="12713" w:type="dxa"/>
            <w:gridSpan w:val="6"/>
            <w:shd w:val="clear" w:color="auto" w:fill="C5E0B3" w:themeFill="accent6" w:themeFillTint="66"/>
          </w:tcPr>
          <w:p w14:paraId="4B8A0D94" w14:textId="77777777" w:rsidR="00FE60E1" w:rsidRPr="008409EB" w:rsidRDefault="00FE60E1" w:rsidP="00037CDA">
            <w:pPr>
              <w:jc w:val="center"/>
              <w:rPr>
                <w:b/>
                <w:sz w:val="24"/>
                <w:szCs w:val="24"/>
              </w:rPr>
            </w:pPr>
            <w:r w:rsidRPr="008409EB">
              <w:rPr>
                <w:b/>
                <w:sz w:val="24"/>
                <w:szCs w:val="24"/>
              </w:rPr>
              <w:t xml:space="preserve">Progression of learning through school </w:t>
            </w:r>
          </w:p>
        </w:tc>
      </w:tr>
      <w:tr w:rsidR="00EE14D4" w:rsidRPr="00DB17E1" w14:paraId="4D26E653" w14:textId="77777777" w:rsidTr="001A686F">
        <w:trPr>
          <w:trHeight w:val="470"/>
        </w:trPr>
        <w:tc>
          <w:tcPr>
            <w:tcW w:w="675" w:type="dxa"/>
            <w:vMerge/>
            <w:shd w:val="clear" w:color="auto" w:fill="F7CAAC" w:themeFill="accent2" w:themeFillTint="66"/>
            <w:textDirection w:val="btLr"/>
          </w:tcPr>
          <w:p w14:paraId="181B6987" w14:textId="77777777" w:rsidR="00FE60E1" w:rsidRPr="00DB17E1" w:rsidRDefault="00FE60E1" w:rsidP="00037CDA">
            <w:pPr>
              <w:ind w:left="113" w:right="113"/>
              <w:jc w:val="center"/>
              <w:rPr>
                <w:b/>
                <w:sz w:val="28"/>
                <w:szCs w:val="28"/>
              </w:rPr>
            </w:pPr>
          </w:p>
        </w:tc>
        <w:tc>
          <w:tcPr>
            <w:tcW w:w="2005" w:type="dxa"/>
            <w:shd w:val="clear" w:color="auto" w:fill="FFFFFF" w:themeFill="background1"/>
          </w:tcPr>
          <w:p w14:paraId="6EAC117E" w14:textId="77777777" w:rsidR="00FE60E1" w:rsidRPr="008409EB" w:rsidRDefault="00FE60E1" w:rsidP="00037CDA">
            <w:pPr>
              <w:jc w:val="center"/>
              <w:rPr>
                <w:b/>
                <w:sz w:val="24"/>
                <w:szCs w:val="24"/>
              </w:rPr>
            </w:pPr>
            <w:r w:rsidRPr="008409EB">
              <w:rPr>
                <w:b/>
                <w:sz w:val="24"/>
                <w:szCs w:val="24"/>
              </w:rPr>
              <w:t>EYFS</w:t>
            </w:r>
          </w:p>
        </w:tc>
        <w:tc>
          <w:tcPr>
            <w:tcW w:w="12713" w:type="dxa"/>
            <w:gridSpan w:val="6"/>
            <w:shd w:val="clear" w:color="auto" w:fill="auto"/>
          </w:tcPr>
          <w:p w14:paraId="5A280A7B" w14:textId="115FEC79" w:rsidR="00FE60E1" w:rsidRPr="008409EB" w:rsidRDefault="00FA170F" w:rsidP="00037CDA">
            <w:r>
              <w:t>Explores</w:t>
            </w:r>
            <w:r w:rsidR="00D80EF8">
              <w:t xml:space="preserve"> and given choices of </w:t>
            </w:r>
            <w:r>
              <w:t xml:space="preserve"> a range of equipment and encouraged to watch and observe changes through their actions</w:t>
            </w:r>
            <w:r w:rsidR="00D80EF8">
              <w:t xml:space="preserve"> within class based sessions</w:t>
            </w:r>
          </w:p>
        </w:tc>
      </w:tr>
      <w:tr w:rsidR="00EE14D4" w:rsidRPr="00D041F9" w14:paraId="7606936E" w14:textId="77777777" w:rsidTr="001A686F">
        <w:trPr>
          <w:trHeight w:val="577"/>
        </w:trPr>
        <w:tc>
          <w:tcPr>
            <w:tcW w:w="675" w:type="dxa"/>
            <w:vMerge/>
            <w:shd w:val="clear" w:color="auto" w:fill="F7CAAC" w:themeFill="accent2" w:themeFillTint="66"/>
            <w:textDirection w:val="btLr"/>
          </w:tcPr>
          <w:p w14:paraId="685EEF97" w14:textId="77777777" w:rsidR="00FE60E1" w:rsidRPr="00DB17E1" w:rsidRDefault="00FE60E1" w:rsidP="00037CDA">
            <w:pPr>
              <w:ind w:left="113" w:right="113"/>
              <w:jc w:val="center"/>
              <w:rPr>
                <w:b/>
                <w:sz w:val="28"/>
                <w:szCs w:val="28"/>
              </w:rPr>
            </w:pPr>
          </w:p>
        </w:tc>
        <w:tc>
          <w:tcPr>
            <w:tcW w:w="2005" w:type="dxa"/>
            <w:shd w:val="clear" w:color="auto" w:fill="FFFFFF" w:themeFill="background1"/>
          </w:tcPr>
          <w:p w14:paraId="1D1A7436" w14:textId="77777777" w:rsidR="00FE60E1" w:rsidRPr="008409EB" w:rsidRDefault="00FE60E1" w:rsidP="00037CDA">
            <w:pPr>
              <w:jc w:val="center"/>
              <w:rPr>
                <w:b/>
                <w:sz w:val="24"/>
                <w:szCs w:val="24"/>
              </w:rPr>
            </w:pPr>
            <w:r w:rsidRPr="008409EB">
              <w:rPr>
                <w:b/>
                <w:sz w:val="24"/>
                <w:szCs w:val="24"/>
              </w:rPr>
              <w:t>KS 1 and 2</w:t>
            </w:r>
          </w:p>
        </w:tc>
        <w:tc>
          <w:tcPr>
            <w:tcW w:w="12713" w:type="dxa"/>
            <w:gridSpan w:val="6"/>
            <w:shd w:val="clear" w:color="auto" w:fill="auto"/>
          </w:tcPr>
          <w:p w14:paraId="1AE8F4DD" w14:textId="53C97044" w:rsidR="00FE60E1" w:rsidRPr="00284516" w:rsidRDefault="006E4938" w:rsidP="00037CDA">
            <w:r w:rsidRPr="00284516">
              <w:t xml:space="preserve">Through structured and focused cooking/ food preparation sessions pupils will make specific items and will be given choices to design and make these </w:t>
            </w:r>
          </w:p>
        </w:tc>
      </w:tr>
      <w:tr w:rsidR="00EE14D4" w:rsidRPr="00D041F9" w14:paraId="1438C1AD" w14:textId="77777777" w:rsidTr="001A686F">
        <w:trPr>
          <w:trHeight w:val="557"/>
        </w:trPr>
        <w:tc>
          <w:tcPr>
            <w:tcW w:w="675" w:type="dxa"/>
            <w:vMerge/>
            <w:shd w:val="clear" w:color="auto" w:fill="F7CAAC" w:themeFill="accent2" w:themeFillTint="66"/>
            <w:textDirection w:val="btLr"/>
          </w:tcPr>
          <w:p w14:paraId="7552D84C" w14:textId="77777777" w:rsidR="00FE60E1" w:rsidRPr="00DB17E1" w:rsidRDefault="00FE60E1" w:rsidP="00037CDA">
            <w:pPr>
              <w:ind w:left="113" w:right="113"/>
              <w:jc w:val="center"/>
              <w:rPr>
                <w:b/>
                <w:sz w:val="28"/>
                <w:szCs w:val="28"/>
              </w:rPr>
            </w:pPr>
          </w:p>
        </w:tc>
        <w:tc>
          <w:tcPr>
            <w:tcW w:w="2005" w:type="dxa"/>
            <w:shd w:val="clear" w:color="auto" w:fill="FFFFFF" w:themeFill="background1"/>
          </w:tcPr>
          <w:p w14:paraId="0640C6D6" w14:textId="77777777" w:rsidR="00FE60E1" w:rsidRPr="008409EB" w:rsidRDefault="00FE60E1" w:rsidP="00037CDA">
            <w:pPr>
              <w:jc w:val="center"/>
              <w:rPr>
                <w:b/>
                <w:sz w:val="24"/>
                <w:szCs w:val="24"/>
              </w:rPr>
            </w:pPr>
            <w:r w:rsidRPr="008409EB">
              <w:rPr>
                <w:b/>
                <w:sz w:val="24"/>
                <w:szCs w:val="24"/>
              </w:rPr>
              <w:t>KS 3</w:t>
            </w:r>
          </w:p>
        </w:tc>
        <w:tc>
          <w:tcPr>
            <w:tcW w:w="12713" w:type="dxa"/>
            <w:gridSpan w:val="6"/>
            <w:shd w:val="clear" w:color="auto" w:fill="auto"/>
          </w:tcPr>
          <w:p w14:paraId="7E18B084" w14:textId="7F806F64" w:rsidR="00FE60E1" w:rsidRPr="00284516" w:rsidRDefault="00284516" w:rsidP="00037CDA">
            <w:r w:rsidRPr="00284516">
              <w:t xml:space="preserve">Through structured sessions and by following specific design briefs pupils will use and </w:t>
            </w:r>
            <w:r w:rsidR="001319EB" w:rsidRPr="00284516">
              <w:t>apply</w:t>
            </w:r>
            <w:r w:rsidRPr="00284516">
              <w:t xml:space="preserve"> skills within the class </w:t>
            </w:r>
            <w:r w:rsidR="00EE5D02">
              <w:t>to make items/follow recipes with increasing inde</w:t>
            </w:r>
            <w:r w:rsidR="001319EB">
              <w:t>pen</w:t>
            </w:r>
            <w:r w:rsidR="00EE5D02">
              <w:t>d</w:t>
            </w:r>
            <w:r w:rsidR="001319EB">
              <w:t>en</w:t>
            </w:r>
            <w:r w:rsidR="00EE5D02">
              <w:t>ce</w:t>
            </w:r>
          </w:p>
        </w:tc>
      </w:tr>
      <w:tr w:rsidR="00EE14D4" w:rsidRPr="00DB17E1" w14:paraId="1E1E37B3" w14:textId="77777777" w:rsidTr="001A686F">
        <w:trPr>
          <w:trHeight w:val="524"/>
        </w:trPr>
        <w:tc>
          <w:tcPr>
            <w:tcW w:w="675" w:type="dxa"/>
            <w:vMerge/>
            <w:shd w:val="clear" w:color="auto" w:fill="F7CAAC" w:themeFill="accent2" w:themeFillTint="66"/>
            <w:textDirection w:val="btLr"/>
          </w:tcPr>
          <w:p w14:paraId="606AB7ED" w14:textId="77777777" w:rsidR="00FE60E1" w:rsidRPr="00DB17E1" w:rsidRDefault="00FE60E1" w:rsidP="00037CDA">
            <w:pPr>
              <w:ind w:left="113" w:right="113"/>
              <w:jc w:val="center"/>
              <w:rPr>
                <w:b/>
                <w:sz w:val="28"/>
                <w:szCs w:val="28"/>
              </w:rPr>
            </w:pPr>
          </w:p>
        </w:tc>
        <w:tc>
          <w:tcPr>
            <w:tcW w:w="2005" w:type="dxa"/>
            <w:shd w:val="clear" w:color="auto" w:fill="FFFFFF" w:themeFill="background1"/>
          </w:tcPr>
          <w:p w14:paraId="791EF422" w14:textId="77777777" w:rsidR="00FE60E1" w:rsidRPr="008409EB" w:rsidRDefault="00FE60E1" w:rsidP="00037CDA">
            <w:pPr>
              <w:jc w:val="center"/>
              <w:rPr>
                <w:b/>
                <w:sz w:val="24"/>
                <w:szCs w:val="24"/>
              </w:rPr>
            </w:pPr>
            <w:r w:rsidRPr="008409EB">
              <w:rPr>
                <w:b/>
                <w:sz w:val="24"/>
                <w:szCs w:val="24"/>
              </w:rPr>
              <w:t>KS 4 and Post 16</w:t>
            </w:r>
          </w:p>
        </w:tc>
        <w:tc>
          <w:tcPr>
            <w:tcW w:w="12713" w:type="dxa"/>
            <w:gridSpan w:val="6"/>
            <w:shd w:val="clear" w:color="auto" w:fill="auto"/>
          </w:tcPr>
          <w:p w14:paraId="3388B1EA" w14:textId="0FC1D961" w:rsidR="00FE60E1" w:rsidRPr="008409EB" w:rsidRDefault="001319EB" w:rsidP="00037CDA">
            <w:r>
              <w:t>Pupils</w:t>
            </w:r>
            <w:r w:rsidR="00D80EF8">
              <w:t xml:space="preserve"> will choose and follow recipes for a </w:t>
            </w:r>
            <w:r>
              <w:t>specific</w:t>
            </w:r>
            <w:r w:rsidR="00D80EF8">
              <w:t xml:space="preserve"> purpose, practically applying skills and knowledge to choose </w:t>
            </w:r>
            <w:r>
              <w:t>appropriate</w:t>
            </w:r>
            <w:r w:rsidR="00D80EF8">
              <w:t xml:space="preserve"> </w:t>
            </w:r>
            <w:r>
              <w:t>equipment</w:t>
            </w:r>
            <w:r w:rsidR="00D80EF8">
              <w:t xml:space="preserve"> when cooking for themselves and others</w:t>
            </w:r>
          </w:p>
        </w:tc>
      </w:tr>
    </w:tbl>
    <w:p w14:paraId="084B91C4" w14:textId="108CBB14" w:rsidR="00FE60E1" w:rsidRDefault="00FE60E1" w:rsidP="00FE60E1"/>
    <w:p w14:paraId="01F1AA70" w14:textId="2F2438B2" w:rsidR="00FE60E1" w:rsidRDefault="00FE60E1" w:rsidP="00FE60E1"/>
    <w:p w14:paraId="752890BC" w14:textId="26F946BD" w:rsidR="00FE60E1" w:rsidRDefault="00FE60E1" w:rsidP="00FE60E1"/>
    <w:p w14:paraId="441B7808" w14:textId="3FE82420" w:rsidR="008409EB" w:rsidRDefault="008409EB" w:rsidP="00FE60E1"/>
    <w:p w14:paraId="47BEBEC9" w14:textId="77777777" w:rsidR="00D80EF8" w:rsidRDefault="00D80EF8" w:rsidP="00FE60E1"/>
    <w:p w14:paraId="750DE8F0" w14:textId="77777777" w:rsidR="00FE60E1" w:rsidRDefault="00FE60E1" w:rsidP="00FE60E1"/>
    <w:tbl>
      <w:tblPr>
        <w:tblStyle w:val="TableGrid"/>
        <w:tblW w:w="0" w:type="auto"/>
        <w:tblInd w:w="-5" w:type="dxa"/>
        <w:tblLook w:val="04A0" w:firstRow="1" w:lastRow="0" w:firstColumn="1" w:lastColumn="0" w:noHBand="0" w:noVBand="1"/>
      </w:tblPr>
      <w:tblGrid>
        <w:gridCol w:w="695"/>
        <w:gridCol w:w="2063"/>
        <w:gridCol w:w="1893"/>
        <w:gridCol w:w="2343"/>
        <w:gridCol w:w="2530"/>
        <w:gridCol w:w="2070"/>
        <w:gridCol w:w="1897"/>
        <w:gridCol w:w="1902"/>
      </w:tblGrid>
      <w:tr w:rsidR="00FE60E1" w:rsidRPr="00DB17E1" w14:paraId="14AA4293" w14:textId="77777777" w:rsidTr="00037CDA">
        <w:trPr>
          <w:trHeight w:val="334"/>
        </w:trPr>
        <w:tc>
          <w:tcPr>
            <w:tcW w:w="695" w:type="dxa"/>
            <w:vMerge w:val="restart"/>
            <w:shd w:val="clear" w:color="auto" w:fill="F7CAAC" w:themeFill="accent2" w:themeFillTint="66"/>
            <w:textDirection w:val="btLr"/>
          </w:tcPr>
          <w:p w14:paraId="5623C778" w14:textId="2A6C1C77" w:rsidR="00FE60E1" w:rsidRPr="00DB17E1" w:rsidRDefault="00FE60E1" w:rsidP="00037CDA">
            <w:pPr>
              <w:ind w:left="113" w:right="113"/>
              <w:jc w:val="center"/>
              <w:rPr>
                <w:b/>
                <w:sz w:val="28"/>
                <w:szCs w:val="28"/>
              </w:rPr>
            </w:pPr>
            <w:r>
              <w:rPr>
                <w:b/>
                <w:sz w:val="28"/>
                <w:szCs w:val="28"/>
              </w:rPr>
              <w:lastRenderedPageBreak/>
              <w:t>Design and Technology – Cooking and nutrition</w:t>
            </w:r>
          </w:p>
        </w:tc>
        <w:tc>
          <w:tcPr>
            <w:tcW w:w="2063" w:type="dxa"/>
            <w:vMerge w:val="restart"/>
            <w:shd w:val="clear" w:color="auto" w:fill="DEEAF6" w:themeFill="accent1" w:themeFillTint="33"/>
          </w:tcPr>
          <w:p w14:paraId="35A83A6F" w14:textId="77777777" w:rsidR="00FE60E1" w:rsidRPr="008409EB" w:rsidRDefault="00FE60E1" w:rsidP="00037CDA">
            <w:pPr>
              <w:jc w:val="center"/>
              <w:rPr>
                <w:b/>
                <w:sz w:val="24"/>
                <w:szCs w:val="24"/>
              </w:rPr>
            </w:pPr>
            <w:r w:rsidRPr="008409EB">
              <w:rPr>
                <w:b/>
                <w:sz w:val="24"/>
                <w:szCs w:val="24"/>
              </w:rPr>
              <w:t>Key Skill</w:t>
            </w:r>
          </w:p>
          <w:p w14:paraId="11D68720" w14:textId="77777777" w:rsidR="00FE60E1" w:rsidRPr="008409EB" w:rsidRDefault="00FE60E1" w:rsidP="00037CDA">
            <w:pPr>
              <w:jc w:val="center"/>
              <w:rPr>
                <w:b/>
                <w:sz w:val="24"/>
                <w:szCs w:val="24"/>
              </w:rPr>
            </w:pPr>
            <w:r w:rsidRPr="008409EB">
              <w:rPr>
                <w:b/>
                <w:sz w:val="24"/>
                <w:szCs w:val="24"/>
              </w:rPr>
              <w:t>Evaluating and testing ideas and products</w:t>
            </w:r>
          </w:p>
          <w:p w14:paraId="23BA4C21" w14:textId="3727AAF5" w:rsidR="00FE60E1" w:rsidRPr="008409EB" w:rsidRDefault="00FE60E1" w:rsidP="008409EB">
            <w:pPr>
              <w:rPr>
                <w:bCs/>
                <w:i/>
                <w:iCs/>
                <w:sz w:val="24"/>
                <w:szCs w:val="24"/>
              </w:rPr>
            </w:pPr>
          </w:p>
        </w:tc>
        <w:tc>
          <w:tcPr>
            <w:tcW w:w="12635" w:type="dxa"/>
            <w:gridSpan w:val="6"/>
            <w:shd w:val="clear" w:color="auto" w:fill="D9E2F3" w:themeFill="accent5" w:themeFillTint="33"/>
          </w:tcPr>
          <w:p w14:paraId="5EE5102C" w14:textId="4B23CACB" w:rsidR="00FE60E1" w:rsidRPr="008409EB" w:rsidRDefault="00FE60E1" w:rsidP="008409EB">
            <w:pPr>
              <w:jc w:val="center"/>
              <w:rPr>
                <w:b/>
                <w:color w:val="FF0000"/>
                <w:sz w:val="28"/>
                <w:szCs w:val="28"/>
              </w:rPr>
            </w:pPr>
            <w:r w:rsidRPr="008409EB">
              <w:rPr>
                <w:b/>
                <w:sz w:val="28"/>
                <w:szCs w:val="28"/>
              </w:rPr>
              <w:t>Learning sequence / end points</w:t>
            </w:r>
          </w:p>
        </w:tc>
      </w:tr>
      <w:tr w:rsidR="00FE60E1" w:rsidRPr="007844F6" w14:paraId="2DF85AA7" w14:textId="77777777" w:rsidTr="00037CDA">
        <w:trPr>
          <w:trHeight w:val="334"/>
        </w:trPr>
        <w:tc>
          <w:tcPr>
            <w:tcW w:w="695" w:type="dxa"/>
            <w:vMerge/>
            <w:shd w:val="clear" w:color="auto" w:fill="F7CAAC" w:themeFill="accent2" w:themeFillTint="66"/>
            <w:textDirection w:val="btLr"/>
          </w:tcPr>
          <w:p w14:paraId="62C8CC07" w14:textId="77777777" w:rsidR="00FE60E1" w:rsidRDefault="00FE60E1" w:rsidP="00037CDA">
            <w:pPr>
              <w:ind w:left="113" w:right="113"/>
              <w:jc w:val="center"/>
              <w:rPr>
                <w:b/>
                <w:sz w:val="28"/>
                <w:szCs w:val="28"/>
              </w:rPr>
            </w:pPr>
          </w:p>
        </w:tc>
        <w:tc>
          <w:tcPr>
            <w:tcW w:w="2063" w:type="dxa"/>
            <w:vMerge/>
            <w:shd w:val="clear" w:color="auto" w:fill="DEEAF6" w:themeFill="accent1" w:themeFillTint="33"/>
          </w:tcPr>
          <w:p w14:paraId="4C482573" w14:textId="77777777" w:rsidR="00FE60E1" w:rsidRPr="008409EB" w:rsidRDefault="00FE60E1" w:rsidP="00037CDA">
            <w:pPr>
              <w:jc w:val="center"/>
              <w:rPr>
                <w:b/>
                <w:sz w:val="24"/>
                <w:szCs w:val="24"/>
                <w:highlight w:val="yellow"/>
              </w:rPr>
            </w:pPr>
          </w:p>
        </w:tc>
        <w:tc>
          <w:tcPr>
            <w:tcW w:w="12635" w:type="dxa"/>
            <w:gridSpan w:val="6"/>
            <w:shd w:val="clear" w:color="auto" w:fill="BDD6EE" w:themeFill="accent1" w:themeFillTint="66"/>
          </w:tcPr>
          <w:p w14:paraId="06D17EC1" w14:textId="33644B9A" w:rsidR="00FE60E1" w:rsidRPr="008409EB" w:rsidRDefault="00FE60E1" w:rsidP="00037CDA">
            <w:pPr>
              <w:rPr>
                <w:rFonts w:eastAsiaTheme="minorEastAsia" w:cstheme="minorHAnsi"/>
                <w:color w:val="000000" w:themeColor="text1"/>
                <w:kern w:val="24"/>
              </w:rPr>
            </w:pPr>
            <w:r w:rsidRPr="008409EB">
              <w:rPr>
                <w:b/>
                <w:bCs/>
              </w:rPr>
              <w:t>Intent:</w:t>
            </w:r>
            <w:r w:rsidRPr="008409EB">
              <w:rPr>
                <w:rFonts w:ascii="Arial" w:eastAsiaTheme="minorEastAsia" w:hAnsi="Arial"/>
                <w:color w:val="000000" w:themeColor="text1"/>
                <w:kern w:val="24"/>
                <w:lang w:eastAsia="en-GB"/>
              </w:rPr>
              <w:t xml:space="preserve"> </w:t>
            </w:r>
            <w:r w:rsidRPr="008409EB">
              <w:rPr>
                <w:rFonts w:cstheme="minorHAnsi"/>
                <w:color w:val="000000" w:themeColor="text1"/>
                <w:kern w:val="24"/>
              </w:rPr>
              <w:t xml:space="preserve">We will encourage all pupils/students to study DT. The essential skills of </w:t>
            </w:r>
            <w:r w:rsidRPr="008409EB">
              <w:rPr>
                <w:rFonts w:eastAsiaTheme="minorEastAsia" w:cstheme="minorHAnsi"/>
                <w:b/>
                <w:bCs/>
                <w:color w:val="000000" w:themeColor="text1"/>
                <w:kern w:val="24"/>
                <w:lang w:eastAsia="en-GB"/>
              </w:rPr>
              <w:t xml:space="preserve">Evaluating and testing ideas and products  </w:t>
            </w:r>
            <w:r w:rsidRPr="008409EB">
              <w:rPr>
                <w:rFonts w:eastAsiaTheme="minorEastAsia" w:cstheme="minorHAnsi"/>
                <w:color w:val="000000" w:themeColor="text1"/>
                <w:kern w:val="24"/>
                <w:lang w:eastAsia="en-GB"/>
              </w:rPr>
              <w:t xml:space="preserve">will encourage enjoyment and provide the opportunities to express ideas through DT and enable pupils to interact with their environment whilst further developing their skills of </w:t>
            </w:r>
            <w:r w:rsidR="008409EB" w:rsidRPr="008409EB">
              <w:rPr>
                <w:rFonts w:eastAsiaTheme="minorEastAsia" w:cstheme="minorHAnsi"/>
                <w:color w:val="000000" w:themeColor="text1"/>
                <w:kern w:val="24"/>
                <w:lang w:eastAsia="en-GB"/>
              </w:rPr>
              <w:t>self-expression</w:t>
            </w:r>
            <w:r w:rsidRPr="008409EB">
              <w:rPr>
                <w:rFonts w:eastAsiaTheme="minorEastAsia" w:cstheme="minorHAnsi"/>
                <w:color w:val="000000" w:themeColor="text1"/>
                <w:kern w:val="24"/>
                <w:lang w:eastAsia="en-GB"/>
              </w:rPr>
              <w:t xml:space="preserve"> and communication, such as what they like/dislike and what </w:t>
            </w:r>
            <w:r w:rsidR="008409EB" w:rsidRPr="008409EB">
              <w:rPr>
                <w:rFonts w:eastAsiaTheme="minorEastAsia" w:cstheme="minorHAnsi"/>
                <w:color w:val="000000" w:themeColor="text1"/>
                <w:kern w:val="24"/>
                <w:lang w:eastAsia="en-GB"/>
              </w:rPr>
              <w:t>they</w:t>
            </w:r>
            <w:r w:rsidRPr="008409EB">
              <w:rPr>
                <w:rFonts w:eastAsiaTheme="minorEastAsia" w:cstheme="minorHAnsi"/>
                <w:color w:val="000000" w:themeColor="text1"/>
                <w:kern w:val="24"/>
                <w:lang w:eastAsia="en-GB"/>
              </w:rPr>
              <w:t xml:space="preserve"> could do differently in the future.</w:t>
            </w:r>
          </w:p>
        </w:tc>
      </w:tr>
      <w:tr w:rsidR="001A686F" w:rsidRPr="00DB17E1" w14:paraId="15B0A402" w14:textId="77777777" w:rsidTr="001A686F">
        <w:trPr>
          <w:trHeight w:val="356"/>
        </w:trPr>
        <w:tc>
          <w:tcPr>
            <w:tcW w:w="695" w:type="dxa"/>
            <w:vMerge/>
            <w:shd w:val="clear" w:color="auto" w:fill="F7CAAC" w:themeFill="accent2" w:themeFillTint="66"/>
            <w:textDirection w:val="btLr"/>
          </w:tcPr>
          <w:p w14:paraId="4930783D" w14:textId="77777777" w:rsidR="001A686F" w:rsidRPr="00DB17E1" w:rsidRDefault="001A686F" w:rsidP="00037CDA">
            <w:pPr>
              <w:ind w:left="113" w:right="113"/>
              <w:jc w:val="center"/>
              <w:rPr>
                <w:b/>
                <w:sz w:val="28"/>
                <w:szCs w:val="28"/>
              </w:rPr>
            </w:pPr>
          </w:p>
        </w:tc>
        <w:tc>
          <w:tcPr>
            <w:tcW w:w="2063" w:type="dxa"/>
            <w:shd w:val="clear" w:color="auto" w:fill="auto"/>
          </w:tcPr>
          <w:p w14:paraId="638198B2" w14:textId="5BC40178" w:rsidR="001A686F" w:rsidRPr="008409EB" w:rsidRDefault="001A686F" w:rsidP="00037CDA">
            <w:pPr>
              <w:jc w:val="center"/>
              <w:rPr>
                <w:b/>
                <w:sz w:val="24"/>
                <w:szCs w:val="24"/>
              </w:rPr>
            </w:pPr>
            <w:r>
              <w:rPr>
                <w:b/>
                <w:noProof/>
                <w:sz w:val="24"/>
                <w:szCs w:val="24"/>
                <w:lang w:eastAsia="en-GB"/>
              </w:rPr>
              <mc:AlternateContent>
                <mc:Choice Requires="wps">
                  <w:drawing>
                    <wp:anchor distT="0" distB="0" distL="114300" distR="114300" simplePos="0" relativeHeight="251664384" behindDoc="0" locked="0" layoutInCell="1" allowOverlap="1" wp14:anchorId="09793A14" wp14:editId="72CF91F6">
                      <wp:simplePos x="0" y="0"/>
                      <wp:positionH relativeFrom="column">
                        <wp:posOffset>842645</wp:posOffset>
                      </wp:positionH>
                      <wp:positionV relativeFrom="paragraph">
                        <wp:posOffset>118110</wp:posOffset>
                      </wp:positionV>
                      <wp:extent cx="314325" cy="0"/>
                      <wp:effectExtent l="0" t="76200" r="9525" b="95250"/>
                      <wp:wrapNone/>
                      <wp:docPr id="7" name="Straight Arrow Connector 7"/>
                      <wp:cNvGraphicFramePr/>
                      <a:graphic xmlns:a="http://schemas.openxmlformats.org/drawingml/2006/main">
                        <a:graphicData uri="http://schemas.microsoft.com/office/word/2010/wordprocessingShape">
                          <wps:wsp>
                            <wps:cNvCnPr/>
                            <wps:spPr>
                              <a:xfrm>
                                <a:off x="0" y="0"/>
                                <a:ext cx="31432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shape w14:anchorId="1D5F1CE5" id="Straight Arrow Connector 7" o:spid="_x0000_s1026" type="#_x0000_t32" style="position:absolute;margin-left:66.35pt;margin-top:9.3pt;width:24.75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" strokecolor="black [3213]" strokeweight=".5pt">
                      <v:stroke endarrow="block" joinstyle="miter"/>
                    </v:shape>
                  </w:pict>
                </mc:Fallback>
              </mc:AlternateContent>
            </w:r>
            <w:r>
              <w:rPr>
                <w:b/>
                <w:sz w:val="24"/>
                <w:szCs w:val="24"/>
              </w:rPr>
              <w:t>Level</w:t>
            </w:r>
          </w:p>
        </w:tc>
        <w:tc>
          <w:tcPr>
            <w:tcW w:w="1893" w:type="dxa"/>
            <w:shd w:val="clear" w:color="auto" w:fill="auto"/>
          </w:tcPr>
          <w:p w14:paraId="7DCBCB03" w14:textId="201F88A0" w:rsidR="001A686F" w:rsidRPr="008409EB" w:rsidRDefault="001A686F" w:rsidP="001A686F">
            <w:pPr>
              <w:jc w:val="center"/>
            </w:pPr>
            <w:r>
              <w:t>1</w:t>
            </w:r>
          </w:p>
        </w:tc>
        <w:tc>
          <w:tcPr>
            <w:tcW w:w="2343" w:type="dxa"/>
            <w:shd w:val="clear" w:color="auto" w:fill="auto"/>
          </w:tcPr>
          <w:p w14:paraId="0E3836F1" w14:textId="74C91825" w:rsidR="001A686F" w:rsidRPr="008409EB" w:rsidRDefault="001A686F" w:rsidP="001A686F">
            <w:pPr>
              <w:jc w:val="center"/>
            </w:pPr>
            <w:r>
              <w:t>2</w:t>
            </w:r>
          </w:p>
        </w:tc>
        <w:tc>
          <w:tcPr>
            <w:tcW w:w="2530" w:type="dxa"/>
            <w:shd w:val="clear" w:color="auto" w:fill="auto"/>
          </w:tcPr>
          <w:p w14:paraId="1DA070FA" w14:textId="61B04238" w:rsidR="001A686F" w:rsidRPr="008409EB" w:rsidRDefault="001A686F" w:rsidP="001A686F">
            <w:pPr>
              <w:jc w:val="center"/>
            </w:pPr>
            <w:r>
              <w:t>3</w:t>
            </w:r>
          </w:p>
        </w:tc>
        <w:tc>
          <w:tcPr>
            <w:tcW w:w="2070" w:type="dxa"/>
            <w:shd w:val="clear" w:color="auto" w:fill="auto"/>
          </w:tcPr>
          <w:p w14:paraId="2F1AEDDB" w14:textId="41E94512" w:rsidR="001A686F" w:rsidRPr="008409EB" w:rsidRDefault="001A686F" w:rsidP="001A686F">
            <w:pPr>
              <w:jc w:val="center"/>
            </w:pPr>
            <w:r>
              <w:t>4</w:t>
            </w:r>
          </w:p>
        </w:tc>
        <w:tc>
          <w:tcPr>
            <w:tcW w:w="1897" w:type="dxa"/>
            <w:shd w:val="clear" w:color="auto" w:fill="auto"/>
          </w:tcPr>
          <w:p w14:paraId="3723A587" w14:textId="2D0B9E81" w:rsidR="001A686F" w:rsidRPr="008409EB" w:rsidRDefault="001A686F" w:rsidP="001A686F">
            <w:pPr>
              <w:jc w:val="center"/>
            </w:pPr>
            <w:r>
              <w:t>5</w:t>
            </w:r>
          </w:p>
        </w:tc>
        <w:tc>
          <w:tcPr>
            <w:tcW w:w="1902" w:type="dxa"/>
            <w:shd w:val="clear" w:color="auto" w:fill="auto"/>
          </w:tcPr>
          <w:p w14:paraId="6D920402" w14:textId="31CC81F9" w:rsidR="001A686F" w:rsidRPr="008409EB" w:rsidRDefault="001A686F" w:rsidP="001A686F">
            <w:pPr>
              <w:jc w:val="center"/>
            </w:pPr>
            <w:r>
              <w:t>6</w:t>
            </w:r>
          </w:p>
        </w:tc>
      </w:tr>
      <w:tr w:rsidR="00245116" w:rsidRPr="00DB17E1" w14:paraId="6AA497D1" w14:textId="77777777" w:rsidTr="00037CDA">
        <w:trPr>
          <w:trHeight w:val="1633"/>
        </w:trPr>
        <w:tc>
          <w:tcPr>
            <w:tcW w:w="695" w:type="dxa"/>
            <w:vMerge/>
            <w:shd w:val="clear" w:color="auto" w:fill="F7CAAC" w:themeFill="accent2" w:themeFillTint="66"/>
            <w:textDirection w:val="btLr"/>
          </w:tcPr>
          <w:p w14:paraId="2BBA7669" w14:textId="77777777" w:rsidR="00FE60E1" w:rsidRPr="00DB17E1" w:rsidRDefault="00FE60E1" w:rsidP="00037CDA">
            <w:pPr>
              <w:ind w:left="113" w:right="113"/>
              <w:jc w:val="center"/>
              <w:rPr>
                <w:b/>
                <w:sz w:val="28"/>
                <w:szCs w:val="28"/>
              </w:rPr>
            </w:pPr>
          </w:p>
        </w:tc>
        <w:tc>
          <w:tcPr>
            <w:tcW w:w="2063" w:type="dxa"/>
            <w:shd w:val="clear" w:color="auto" w:fill="auto"/>
          </w:tcPr>
          <w:p w14:paraId="2B5D6766" w14:textId="77777777" w:rsidR="00FE60E1" w:rsidRPr="008409EB" w:rsidRDefault="00FE60E1" w:rsidP="00037CDA">
            <w:pPr>
              <w:jc w:val="center"/>
              <w:rPr>
                <w:b/>
                <w:sz w:val="24"/>
                <w:szCs w:val="24"/>
              </w:rPr>
            </w:pPr>
            <w:r w:rsidRPr="008409EB">
              <w:rPr>
                <w:b/>
                <w:sz w:val="24"/>
                <w:szCs w:val="24"/>
              </w:rPr>
              <w:t>EYFS – Understanding the world</w:t>
            </w:r>
          </w:p>
        </w:tc>
        <w:tc>
          <w:tcPr>
            <w:tcW w:w="1893" w:type="dxa"/>
            <w:shd w:val="clear" w:color="auto" w:fill="auto"/>
          </w:tcPr>
          <w:p w14:paraId="395471F2" w14:textId="2595576D" w:rsidR="00FE60E1" w:rsidRPr="008409EB" w:rsidRDefault="00044554" w:rsidP="001A686F">
            <w:r w:rsidRPr="008409EB">
              <w:t xml:space="preserve">Explores food through taste, touch and smell. </w:t>
            </w:r>
            <w:r w:rsidR="008409EB" w:rsidRPr="008409EB">
              <w:t>Communicates</w:t>
            </w:r>
            <w:r w:rsidRPr="008409EB">
              <w:t xml:space="preserve"> basic responses and starts to identify foods they like. Demonstrates  an understanding of edible/non-edible</w:t>
            </w:r>
          </w:p>
        </w:tc>
        <w:tc>
          <w:tcPr>
            <w:tcW w:w="2343" w:type="dxa"/>
            <w:shd w:val="clear" w:color="auto" w:fill="auto"/>
          </w:tcPr>
          <w:p w14:paraId="77A42C19" w14:textId="4ED7018A" w:rsidR="00FE60E1" w:rsidRPr="008409EB" w:rsidRDefault="00245116" w:rsidP="001A686F">
            <w:r w:rsidRPr="008409EB">
              <w:t xml:space="preserve">Describes sensory difference between foods using simple language and </w:t>
            </w:r>
            <w:r w:rsidR="00044554" w:rsidRPr="008409EB">
              <w:t>able to express</w:t>
            </w:r>
            <w:r w:rsidRPr="008409EB">
              <w:t xml:space="preserve"> an opinion</w:t>
            </w:r>
            <w:r w:rsidR="00044554" w:rsidRPr="008409EB">
              <w:t>. Can identify sweet/savoury</w:t>
            </w:r>
            <w:r w:rsidR="00884BAE">
              <w:t xml:space="preserve"> after tasting</w:t>
            </w:r>
          </w:p>
        </w:tc>
        <w:tc>
          <w:tcPr>
            <w:tcW w:w="2530" w:type="dxa"/>
            <w:shd w:val="clear" w:color="auto" w:fill="auto"/>
          </w:tcPr>
          <w:p w14:paraId="703CBD74" w14:textId="75A122B2" w:rsidR="00FE60E1" w:rsidRPr="008409EB" w:rsidRDefault="00245116" w:rsidP="001A686F">
            <w:r w:rsidRPr="008409EB">
              <w:t xml:space="preserve">Starts to simply classify some foods e.g. taste. Describes their favourite meals and taste </w:t>
            </w:r>
            <w:r w:rsidR="008409EB" w:rsidRPr="008409EB">
              <w:t>tests</w:t>
            </w:r>
            <w:r w:rsidRPr="008409EB">
              <w:t xml:space="preserve"> some fruit/vegetables</w:t>
            </w:r>
          </w:p>
        </w:tc>
        <w:tc>
          <w:tcPr>
            <w:tcW w:w="2070" w:type="dxa"/>
            <w:shd w:val="clear" w:color="auto" w:fill="auto"/>
          </w:tcPr>
          <w:p w14:paraId="653D0D70" w14:textId="2ED28D0C" w:rsidR="00FE60E1" w:rsidRPr="008409EB" w:rsidRDefault="00245116" w:rsidP="001A686F">
            <w:r w:rsidRPr="008409EB">
              <w:t xml:space="preserve">Use senses and </w:t>
            </w:r>
            <w:r w:rsidR="00884BAE">
              <w:t xml:space="preserve">then </w:t>
            </w:r>
            <w:r w:rsidR="008409EB" w:rsidRPr="008409EB">
              <w:t>describe</w:t>
            </w:r>
            <w:r w:rsidR="00884BAE">
              <w:t>s</w:t>
            </w:r>
            <w:r w:rsidRPr="008409EB">
              <w:t xml:space="preserve"> foods using simple vocabulary Communicate likes/dislikes, giving reasons and what they might change</w:t>
            </w:r>
            <w:r w:rsidR="00884BAE">
              <w:t xml:space="preserve"> </w:t>
            </w:r>
            <w:r w:rsidR="001319EB">
              <w:t>e.g.</w:t>
            </w:r>
            <w:r w:rsidR="00884BAE">
              <w:t xml:space="preserve"> sweeter</w:t>
            </w:r>
          </w:p>
        </w:tc>
        <w:tc>
          <w:tcPr>
            <w:tcW w:w="1897" w:type="dxa"/>
            <w:shd w:val="clear" w:color="auto" w:fill="auto"/>
          </w:tcPr>
          <w:p w14:paraId="7F370F5F" w14:textId="13752D31" w:rsidR="00FE60E1" w:rsidRPr="008409EB" w:rsidRDefault="00245116" w:rsidP="001A686F">
            <w:r w:rsidRPr="008409EB">
              <w:t xml:space="preserve">Describes foods (less familiar) using senses, including taste. </w:t>
            </w:r>
            <w:r w:rsidR="008409EB" w:rsidRPr="008409EB">
              <w:t>Sorts familiar</w:t>
            </w:r>
            <w:r w:rsidRPr="008409EB">
              <w:t xml:space="preserve"> foods into sweet/savoury.</w:t>
            </w:r>
          </w:p>
          <w:p w14:paraId="72397D17" w14:textId="6C869B1C" w:rsidR="00245116" w:rsidRPr="008409EB" w:rsidRDefault="00245116" w:rsidP="001A686F">
            <w:r w:rsidRPr="008409EB">
              <w:t>Suggests how they could improve the taste</w:t>
            </w:r>
          </w:p>
        </w:tc>
        <w:tc>
          <w:tcPr>
            <w:tcW w:w="1902" w:type="dxa"/>
            <w:shd w:val="clear" w:color="auto" w:fill="auto"/>
          </w:tcPr>
          <w:p w14:paraId="0864E98B" w14:textId="43D9C0F3" w:rsidR="00FE60E1" w:rsidRPr="008409EB" w:rsidRDefault="00DD26EB" w:rsidP="001A686F">
            <w:r w:rsidRPr="008409EB">
              <w:t>Evaluates food against criteria</w:t>
            </w:r>
          </w:p>
          <w:p w14:paraId="45626409" w14:textId="5BACABC0" w:rsidR="00DD26EB" w:rsidRPr="008409EB" w:rsidRDefault="00DD26EB" w:rsidP="001A686F">
            <w:r w:rsidRPr="008409EB">
              <w:t>Understands that the appearance and arranging of food on a plate is important</w:t>
            </w:r>
          </w:p>
        </w:tc>
      </w:tr>
      <w:tr w:rsidR="00FE60E1" w:rsidRPr="00DB17E1" w14:paraId="29E71114" w14:textId="77777777" w:rsidTr="00037CDA">
        <w:trPr>
          <w:trHeight w:val="349"/>
        </w:trPr>
        <w:tc>
          <w:tcPr>
            <w:tcW w:w="695" w:type="dxa"/>
            <w:vMerge/>
            <w:shd w:val="clear" w:color="auto" w:fill="F7CAAC" w:themeFill="accent2" w:themeFillTint="66"/>
            <w:textDirection w:val="btLr"/>
          </w:tcPr>
          <w:p w14:paraId="6A90D1C7" w14:textId="77777777" w:rsidR="00FE60E1" w:rsidRPr="00DB17E1" w:rsidRDefault="00FE60E1" w:rsidP="00037CDA">
            <w:pPr>
              <w:ind w:left="113" w:right="113"/>
              <w:jc w:val="center"/>
              <w:rPr>
                <w:b/>
                <w:sz w:val="28"/>
                <w:szCs w:val="28"/>
              </w:rPr>
            </w:pPr>
          </w:p>
        </w:tc>
        <w:tc>
          <w:tcPr>
            <w:tcW w:w="2063" w:type="dxa"/>
            <w:shd w:val="clear" w:color="auto" w:fill="C5E0B3" w:themeFill="accent6" w:themeFillTint="66"/>
          </w:tcPr>
          <w:p w14:paraId="50CCA51F" w14:textId="77777777" w:rsidR="00FE60E1" w:rsidRPr="008409EB" w:rsidRDefault="00FE60E1" w:rsidP="00037CDA">
            <w:pPr>
              <w:jc w:val="center"/>
              <w:rPr>
                <w:b/>
                <w:sz w:val="24"/>
                <w:szCs w:val="24"/>
              </w:rPr>
            </w:pPr>
          </w:p>
        </w:tc>
        <w:tc>
          <w:tcPr>
            <w:tcW w:w="12635" w:type="dxa"/>
            <w:gridSpan w:val="6"/>
            <w:shd w:val="clear" w:color="auto" w:fill="C5E0B3" w:themeFill="accent6" w:themeFillTint="66"/>
          </w:tcPr>
          <w:p w14:paraId="55E76A55" w14:textId="77777777" w:rsidR="00FE60E1" w:rsidRPr="008409EB" w:rsidRDefault="00FE60E1" w:rsidP="00037CDA">
            <w:pPr>
              <w:jc w:val="center"/>
              <w:rPr>
                <w:b/>
                <w:sz w:val="24"/>
                <w:szCs w:val="24"/>
              </w:rPr>
            </w:pPr>
            <w:r w:rsidRPr="008409EB">
              <w:rPr>
                <w:b/>
                <w:sz w:val="24"/>
                <w:szCs w:val="24"/>
              </w:rPr>
              <w:t xml:space="preserve">Progression of learning through school </w:t>
            </w:r>
          </w:p>
        </w:tc>
      </w:tr>
      <w:tr w:rsidR="00FE60E1" w:rsidRPr="00DB17E1" w14:paraId="5FDBB56D" w14:textId="77777777" w:rsidTr="00037CDA">
        <w:trPr>
          <w:trHeight w:val="470"/>
        </w:trPr>
        <w:tc>
          <w:tcPr>
            <w:tcW w:w="695" w:type="dxa"/>
            <w:vMerge/>
            <w:shd w:val="clear" w:color="auto" w:fill="F7CAAC" w:themeFill="accent2" w:themeFillTint="66"/>
            <w:textDirection w:val="btLr"/>
          </w:tcPr>
          <w:p w14:paraId="2086E9B6" w14:textId="77777777" w:rsidR="00FE60E1" w:rsidRPr="00DB17E1" w:rsidRDefault="00FE60E1" w:rsidP="00037CDA">
            <w:pPr>
              <w:ind w:left="113" w:right="113"/>
              <w:jc w:val="center"/>
              <w:rPr>
                <w:b/>
                <w:sz w:val="28"/>
                <w:szCs w:val="28"/>
              </w:rPr>
            </w:pPr>
          </w:p>
        </w:tc>
        <w:tc>
          <w:tcPr>
            <w:tcW w:w="2063" w:type="dxa"/>
            <w:shd w:val="clear" w:color="auto" w:fill="FFFFFF" w:themeFill="background1"/>
          </w:tcPr>
          <w:p w14:paraId="72C09C7E" w14:textId="77777777" w:rsidR="00FE60E1" w:rsidRPr="008409EB" w:rsidRDefault="00FE60E1" w:rsidP="00037CDA">
            <w:pPr>
              <w:jc w:val="center"/>
              <w:rPr>
                <w:b/>
                <w:sz w:val="24"/>
                <w:szCs w:val="24"/>
              </w:rPr>
            </w:pPr>
            <w:r w:rsidRPr="008409EB">
              <w:rPr>
                <w:b/>
                <w:sz w:val="24"/>
                <w:szCs w:val="24"/>
              </w:rPr>
              <w:t>EYFS</w:t>
            </w:r>
          </w:p>
        </w:tc>
        <w:tc>
          <w:tcPr>
            <w:tcW w:w="12635" w:type="dxa"/>
            <w:gridSpan w:val="6"/>
            <w:shd w:val="clear" w:color="auto" w:fill="auto"/>
          </w:tcPr>
          <w:p w14:paraId="62408283" w14:textId="138A7C49" w:rsidR="00FE60E1" w:rsidRPr="008409EB" w:rsidRDefault="00EE5D02" w:rsidP="00037CDA">
            <w:r>
              <w:t xml:space="preserve">Pupils will be encouraged to explore a range of foods, through taste, texture </w:t>
            </w:r>
            <w:r w:rsidR="001319EB">
              <w:t>etc.</w:t>
            </w:r>
            <w:r>
              <w:t xml:space="preserve"> </w:t>
            </w:r>
          </w:p>
        </w:tc>
      </w:tr>
      <w:tr w:rsidR="00FE60E1" w:rsidRPr="00D041F9" w14:paraId="7D72AF80" w14:textId="77777777" w:rsidTr="00037CDA">
        <w:trPr>
          <w:trHeight w:val="577"/>
        </w:trPr>
        <w:tc>
          <w:tcPr>
            <w:tcW w:w="695" w:type="dxa"/>
            <w:vMerge/>
            <w:shd w:val="clear" w:color="auto" w:fill="F7CAAC" w:themeFill="accent2" w:themeFillTint="66"/>
            <w:textDirection w:val="btLr"/>
          </w:tcPr>
          <w:p w14:paraId="0ACC0EA3" w14:textId="77777777" w:rsidR="00FE60E1" w:rsidRPr="00DB17E1" w:rsidRDefault="00FE60E1" w:rsidP="00037CDA">
            <w:pPr>
              <w:ind w:left="113" w:right="113"/>
              <w:jc w:val="center"/>
              <w:rPr>
                <w:b/>
                <w:sz w:val="28"/>
                <w:szCs w:val="28"/>
              </w:rPr>
            </w:pPr>
          </w:p>
        </w:tc>
        <w:tc>
          <w:tcPr>
            <w:tcW w:w="2063" w:type="dxa"/>
            <w:shd w:val="clear" w:color="auto" w:fill="FFFFFF" w:themeFill="background1"/>
          </w:tcPr>
          <w:p w14:paraId="515A363E" w14:textId="77777777" w:rsidR="00FE60E1" w:rsidRPr="008409EB" w:rsidRDefault="00FE60E1" w:rsidP="00037CDA">
            <w:pPr>
              <w:jc w:val="center"/>
              <w:rPr>
                <w:b/>
                <w:sz w:val="24"/>
                <w:szCs w:val="24"/>
              </w:rPr>
            </w:pPr>
            <w:r w:rsidRPr="008409EB">
              <w:rPr>
                <w:b/>
                <w:sz w:val="24"/>
                <w:szCs w:val="24"/>
              </w:rPr>
              <w:t>KS 1 and 2</w:t>
            </w:r>
          </w:p>
        </w:tc>
        <w:tc>
          <w:tcPr>
            <w:tcW w:w="12635" w:type="dxa"/>
            <w:gridSpan w:val="6"/>
            <w:shd w:val="clear" w:color="auto" w:fill="auto"/>
          </w:tcPr>
          <w:p w14:paraId="0CDFB6C1" w14:textId="10BDF5BC" w:rsidR="00FE60E1" w:rsidRPr="00EE5D02" w:rsidRDefault="00EE5D02" w:rsidP="00037CDA">
            <w:r w:rsidRPr="00EE5D02">
              <w:t xml:space="preserve">Through </w:t>
            </w:r>
            <w:r w:rsidR="001319EB" w:rsidRPr="00EE5D02">
              <w:t>structured</w:t>
            </w:r>
            <w:r w:rsidRPr="00EE5D02">
              <w:t xml:space="preserve"> sessions with food preparation/cooking pupils will be encouraged to describe foods through their senses and use an increasing vocabulary to describe it</w:t>
            </w:r>
          </w:p>
        </w:tc>
      </w:tr>
      <w:tr w:rsidR="00FE60E1" w:rsidRPr="00D041F9" w14:paraId="5A178289" w14:textId="77777777" w:rsidTr="00037CDA">
        <w:trPr>
          <w:trHeight w:val="557"/>
        </w:trPr>
        <w:tc>
          <w:tcPr>
            <w:tcW w:w="695" w:type="dxa"/>
            <w:vMerge/>
            <w:shd w:val="clear" w:color="auto" w:fill="F7CAAC" w:themeFill="accent2" w:themeFillTint="66"/>
            <w:textDirection w:val="btLr"/>
          </w:tcPr>
          <w:p w14:paraId="33C3B3D7" w14:textId="77777777" w:rsidR="00FE60E1" w:rsidRPr="00DB17E1" w:rsidRDefault="00FE60E1" w:rsidP="00037CDA">
            <w:pPr>
              <w:ind w:left="113" w:right="113"/>
              <w:jc w:val="center"/>
              <w:rPr>
                <w:b/>
                <w:sz w:val="28"/>
                <w:szCs w:val="28"/>
              </w:rPr>
            </w:pPr>
          </w:p>
        </w:tc>
        <w:tc>
          <w:tcPr>
            <w:tcW w:w="2063" w:type="dxa"/>
            <w:shd w:val="clear" w:color="auto" w:fill="FFFFFF" w:themeFill="background1"/>
          </w:tcPr>
          <w:p w14:paraId="75D72022" w14:textId="77777777" w:rsidR="00FE60E1" w:rsidRPr="008409EB" w:rsidRDefault="00FE60E1" w:rsidP="00037CDA">
            <w:pPr>
              <w:jc w:val="center"/>
              <w:rPr>
                <w:b/>
                <w:sz w:val="24"/>
                <w:szCs w:val="24"/>
              </w:rPr>
            </w:pPr>
            <w:r w:rsidRPr="008409EB">
              <w:rPr>
                <w:b/>
                <w:sz w:val="24"/>
                <w:szCs w:val="24"/>
              </w:rPr>
              <w:t>KS 3</w:t>
            </w:r>
          </w:p>
        </w:tc>
        <w:tc>
          <w:tcPr>
            <w:tcW w:w="12635" w:type="dxa"/>
            <w:gridSpan w:val="6"/>
            <w:shd w:val="clear" w:color="auto" w:fill="auto"/>
          </w:tcPr>
          <w:p w14:paraId="58F8C12B" w14:textId="3A982FF3" w:rsidR="00FE60E1" w:rsidRPr="00EE5D02" w:rsidRDefault="00EE5D02" w:rsidP="00037CDA">
            <w:r w:rsidRPr="00EE5D02">
              <w:t xml:space="preserve">Pupils will follow design brief/structured sessions to </w:t>
            </w:r>
            <w:r w:rsidR="001319EB" w:rsidRPr="00EE5D02">
              <w:t>explore</w:t>
            </w:r>
            <w:r w:rsidRPr="00EE5D02">
              <w:t xml:space="preserve"> a wider range of </w:t>
            </w:r>
            <w:r w:rsidR="001319EB" w:rsidRPr="00EE5D02">
              <w:t>food</w:t>
            </w:r>
            <w:r w:rsidRPr="00EE5D02">
              <w:t xml:space="preserve">/food </w:t>
            </w:r>
            <w:r w:rsidR="001319EB" w:rsidRPr="00EE5D02">
              <w:t>preparation</w:t>
            </w:r>
            <w:r w:rsidRPr="00EE5D02">
              <w:t xml:space="preserve"> and cooking sessions to apply and use skills and knowledge </w:t>
            </w:r>
            <w:r w:rsidR="001319EB" w:rsidRPr="00EE5D02">
              <w:t>within the</w:t>
            </w:r>
            <w:r w:rsidRPr="00EE5D02">
              <w:t xml:space="preserve"> classroom and start to apply to settings in the wider world</w:t>
            </w:r>
          </w:p>
        </w:tc>
      </w:tr>
      <w:tr w:rsidR="00FE60E1" w:rsidRPr="00DB17E1" w14:paraId="74DCD571" w14:textId="77777777" w:rsidTr="00037CDA">
        <w:trPr>
          <w:trHeight w:val="524"/>
        </w:trPr>
        <w:tc>
          <w:tcPr>
            <w:tcW w:w="695" w:type="dxa"/>
            <w:vMerge/>
            <w:shd w:val="clear" w:color="auto" w:fill="F7CAAC" w:themeFill="accent2" w:themeFillTint="66"/>
            <w:textDirection w:val="btLr"/>
          </w:tcPr>
          <w:p w14:paraId="52F79B88" w14:textId="77777777" w:rsidR="00FE60E1" w:rsidRPr="00DB17E1" w:rsidRDefault="00FE60E1" w:rsidP="00037CDA">
            <w:pPr>
              <w:ind w:left="113" w:right="113"/>
              <w:jc w:val="center"/>
              <w:rPr>
                <w:b/>
                <w:sz w:val="28"/>
                <w:szCs w:val="28"/>
              </w:rPr>
            </w:pPr>
          </w:p>
        </w:tc>
        <w:tc>
          <w:tcPr>
            <w:tcW w:w="2063" w:type="dxa"/>
            <w:shd w:val="clear" w:color="auto" w:fill="FFFFFF" w:themeFill="background1"/>
          </w:tcPr>
          <w:p w14:paraId="0016A17A" w14:textId="77777777" w:rsidR="00FE60E1" w:rsidRPr="008409EB" w:rsidRDefault="00FE60E1" w:rsidP="00037CDA">
            <w:pPr>
              <w:jc w:val="center"/>
              <w:rPr>
                <w:b/>
                <w:sz w:val="24"/>
                <w:szCs w:val="24"/>
              </w:rPr>
            </w:pPr>
            <w:r w:rsidRPr="008409EB">
              <w:rPr>
                <w:b/>
                <w:sz w:val="24"/>
                <w:szCs w:val="24"/>
              </w:rPr>
              <w:t>KS 4 and Post 16</w:t>
            </w:r>
          </w:p>
        </w:tc>
        <w:tc>
          <w:tcPr>
            <w:tcW w:w="12635" w:type="dxa"/>
            <w:gridSpan w:val="6"/>
            <w:shd w:val="clear" w:color="auto" w:fill="auto"/>
          </w:tcPr>
          <w:p w14:paraId="7F3D7C77" w14:textId="39A78273" w:rsidR="00FE60E1" w:rsidRPr="008409EB" w:rsidRDefault="00EE5D02" w:rsidP="00037CDA">
            <w:r>
              <w:t xml:space="preserve">Pupils will use and </w:t>
            </w:r>
            <w:r w:rsidR="001319EB">
              <w:t>apply</w:t>
            </w:r>
            <w:r>
              <w:t xml:space="preserve"> their skills for food </w:t>
            </w:r>
            <w:r w:rsidR="001319EB">
              <w:t>preparation</w:t>
            </w:r>
            <w:r>
              <w:t xml:space="preserve"> and cooking for themselves </w:t>
            </w:r>
            <w:r w:rsidR="001319EB">
              <w:t>and</w:t>
            </w:r>
            <w:r>
              <w:t xml:space="preserve"> others through functional activities and in different settings. They will use their skills to improve and refine taste and appearance of </w:t>
            </w:r>
            <w:r w:rsidR="001319EB">
              <w:t>food</w:t>
            </w:r>
            <w:r>
              <w:t>/recipes and apply this to different settings</w:t>
            </w:r>
          </w:p>
        </w:tc>
      </w:tr>
    </w:tbl>
    <w:p w14:paraId="36257175" w14:textId="39820667" w:rsidR="00FE60E1" w:rsidRDefault="00FE60E1"/>
    <w:p w14:paraId="6DF85AD9" w14:textId="07D65159" w:rsidR="00FE60E1" w:rsidRDefault="00FE60E1"/>
    <w:p w14:paraId="43FB7CBA" w14:textId="21ECCAA8" w:rsidR="008409EB" w:rsidRDefault="008409EB"/>
    <w:p w14:paraId="142755C4" w14:textId="0DA2EF66" w:rsidR="008409EB" w:rsidRDefault="008409EB"/>
    <w:p w14:paraId="3EC6C989" w14:textId="77777777" w:rsidR="001A686F" w:rsidRDefault="001A686F"/>
    <w:p w14:paraId="76B32167" w14:textId="77777777" w:rsidR="00D80EF8" w:rsidRDefault="00D80EF8"/>
    <w:p w14:paraId="02700CD9" w14:textId="77777777" w:rsidR="008409EB" w:rsidRDefault="008409EB"/>
    <w:tbl>
      <w:tblPr>
        <w:tblStyle w:val="TableGrid"/>
        <w:tblW w:w="0" w:type="auto"/>
        <w:tblInd w:w="-5" w:type="dxa"/>
        <w:tblLook w:val="04A0" w:firstRow="1" w:lastRow="0" w:firstColumn="1" w:lastColumn="0" w:noHBand="0" w:noVBand="1"/>
      </w:tblPr>
      <w:tblGrid>
        <w:gridCol w:w="692"/>
        <w:gridCol w:w="2056"/>
        <w:gridCol w:w="1887"/>
        <w:gridCol w:w="2323"/>
        <w:gridCol w:w="2508"/>
        <w:gridCol w:w="2064"/>
        <w:gridCol w:w="1968"/>
        <w:gridCol w:w="1895"/>
      </w:tblGrid>
      <w:tr w:rsidR="00FE60E1" w:rsidRPr="00DB17E1" w14:paraId="23BE4301" w14:textId="77777777" w:rsidTr="001A686F">
        <w:trPr>
          <w:trHeight w:val="334"/>
        </w:trPr>
        <w:tc>
          <w:tcPr>
            <w:tcW w:w="692" w:type="dxa"/>
            <w:vMerge w:val="restart"/>
            <w:shd w:val="clear" w:color="auto" w:fill="F7CAAC" w:themeFill="accent2" w:themeFillTint="66"/>
            <w:textDirection w:val="btLr"/>
          </w:tcPr>
          <w:p w14:paraId="3DFB998C" w14:textId="7720A9A2" w:rsidR="00FE60E1" w:rsidRPr="00DB17E1" w:rsidRDefault="00FE60E1" w:rsidP="00037CDA">
            <w:pPr>
              <w:ind w:left="113" w:right="113"/>
              <w:jc w:val="center"/>
              <w:rPr>
                <w:b/>
                <w:sz w:val="28"/>
                <w:szCs w:val="28"/>
              </w:rPr>
            </w:pPr>
            <w:r>
              <w:rPr>
                <w:b/>
                <w:sz w:val="28"/>
                <w:szCs w:val="28"/>
              </w:rPr>
              <w:lastRenderedPageBreak/>
              <w:t>Design and Technology – Cooking and nutrition</w:t>
            </w:r>
          </w:p>
        </w:tc>
        <w:tc>
          <w:tcPr>
            <w:tcW w:w="2056" w:type="dxa"/>
            <w:vMerge w:val="restart"/>
            <w:shd w:val="clear" w:color="auto" w:fill="DEEAF6" w:themeFill="accent1" w:themeFillTint="33"/>
          </w:tcPr>
          <w:p w14:paraId="783E65F3" w14:textId="664F36E1" w:rsidR="00FE60E1" w:rsidRPr="008409EB" w:rsidRDefault="00FE60E1" w:rsidP="00037CDA">
            <w:pPr>
              <w:jc w:val="center"/>
              <w:rPr>
                <w:b/>
                <w:sz w:val="24"/>
                <w:szCs w:val="24"/>
              </w:rPr>
            </w:pPr>
            <w:r w:rsidRPr="008409EB">
              <w:rPr>
                <w:b/>
                <w:sz w:val="24"/>
                <w:szCs w:val="24"/>
              </w:rPr>
              <w:t>Key Skill</w:t>
            </w:r>
          </w:p>
          <w:p w14:paraId="07F9563E" w14:textId="0A2140E0" w:rsidR="00FE60E1" w:rsidRPr="008409EB" w:rsidRDefault="00FE60E1" w:rsidP="00037CDA">
            <w:pPr>
              <w:jc w:val="center"/>
              <w:rPr>
                <w:b/>
                <w:sz w:val="24"/>
                <w:szCs w:val="24"/>
              </w:rPr>
            </w:pPr>
            <w:r w:rsidRPr="008409EB">
              <w:rPr>
                <w:b/>
                <w:sz w:val="24"/>
                <w:szCs w:val="24"/>
              </w:rPr>
              <w:t>Principles of cooking and nutrition</w:t>
            </w:r>
          </w:p>
          <w:p w14:paraId="4F9A79F5" w14:textId="3FB7F048" w:rsidR="00FE60E1" w:rsidRPr="008409EB" w:rsidRDefault="00FE60E1" w:rsidP="008409EB">
            <w:pPr>
              <w:rPr>
                <w:bCs/>
                <w:i/>
                <w:iCs/>
                <w:sz w:val="24"/>
                <w:szCs w:val="24"/>
              </w:rPr>
            </w:pPr>
          </w:p>
        </w:tc>
        <w:tc>
          <w:tcPr>
            <w:tcW w:w="12645" w:type="dxa"/>
            <w:gridSpan w:val="6"/>
            <w:shd w:val="clear" w:color="auto" w:fill="D9E2F3" w:themeFill="accent5" w:themeFillTint="33"/>
          </w:tcPr>
          <w:p w14:paraId="2B743266" w14:textId="48DC1EAA" w:rsidR="00FE60E1" w:rsidRPr="008409EB" w:rsidRDefault="00FE60E1" w:rsidP="008409EB">
            <w:pPr>
              <w:jc w:val="center"/>
              <w:rPr>
                <w:b/>
                <w:color w:val="FF0000"/>
                <w:sz w:val="28"/>
                <w:szCs w:val="28"/>
              </w:rPr>
            </w:pPr>
            <w:r w:rsidRPr="008409EB">
              <w:rPr>
                <w:b/>
                <w:sz w:val="28"/>
                <w:szCs w:val="28"/>
              </w:rPr>
              <w:t>Learning sequence / end points</w:t>
            </w:r>
          </w:p>
        </w:tc>
      </w:tr>
      <w:tr w:rsidR="00FE60E1" w:rsidRPr="00730A60" w14:paraId="7BD22BF2" w14:textId="77777777" w:rsidTr="001A686F">
        <w:trPr>
          <w:trHeight w:val="334"/>
        </w:trPr>
        <w:tc>
          <w:tcPr>
            <w:tcW w:w="692" w:type="dxa"/>
            <w:vMerge/>
            <w:shd w:val="clear" w:color="auto" w:fill="F7CAAC" w:themeFill="accent2" w:themeFillTint="66"/>
            <w:textDirection w:val="btLr"/>
          </w:tcPr>
          <w:p w14:paraId="551D4FEF" w14:textId="77777777" w:rsidR="00FE60E1" w:rsidRDefault="00FE60E1" w:rsidP="00037CDA">
            <w:pPr>
              <w:ind w:left="113" w:right="113"/>
              <w:jc w:val="center"/>
              <w:rPr>
                <w:b/>
                <w:sz w:val="28"/>
                <w:szCs w:val="28"/>
              </w:rPr>
            </w:pPr>
          </w:p>
        </w:tc>
        <w:tc>
          <w:tcPr>
            <w:tcW w:w="2056" w:type="dxa"/>
            <w:vMerge/>
            <w:shd w:val="clear" w:color="auto" w:fill="DEEAF6" w:themeFill="accent1" w:themeFillTint="33"/>
          </w:tcPr>
          <w:p w14:paraId="6090641B" w14:textId="77777777" w:rsidR="00FE60E1" w:rsidRPr="008409EB" w:rsidRDefault="00FE60E1" w:rsidP="00037CDA">
            <w:pPr>
              <w:jc w:val="center"/>
              <w:rPr>
                <w:b/>
                <w:sz w:val="24"/>
                <w:szCs w:val="24"/>
                <w:highlight w:val="yellow"/>
              </w:rPr>
            </w:pPr>
          </w:p>
        </w:tc>
        <w:tc>
          <w:tcPr>
            <w:tcW w:w="12645" w:type="dxa"/>
            <w:gridSpan w:val="6"/>
            <w:shd w:val="clear" w:color="auto" w:fill="BDD6EE" w:themeFill="accent1" w:themeFillTint="66"/>
          </w:tcPr>
          <w:p w14:paraId="1E5D494F" w14:textId="5AE9D7A0" w:rsidR="00FE60E1" w:rsidRPr="008409EB" w:rsidRDefault="00FE60E1" w:rsidP="007E12BA">
            <w:pPr>
              <w:rPr>
                <w:rFonts w:eastAsiaTheme="minorEastAsia" w:cstheme="minorHAnsi"/>
                <w:color w:val="000000" w:themeColor="text1"/>
                <w:kern w:val="24"/>
              </w:rPr>
            </w:pPr>
            <w:r w:rsidRPr="008409EB">
              <w:rPr>
                <w:b/>
                <w:bCs/>
              </w:rPr>
              <w:t>Intent:</w:t>
            </w:r>
            <w:r w:rsidRPr="008409EB">
              <w:rPr>
                <w:rFonts w:ascii="Arial" w:eastAsiaTheme="minorEastAsia" w:hAnsi="Arial"/>
                <w:color w:val="000000" w:themeColor="text1"/>
                <w:kern w:val="24"/>
                <w:lang w:eastAsia="en-GB"/>
              </w:rPr>
              <w:t xml:space="preserve"> </w:t>
            </w:r>
            <w:r w:rsidRPr="008409EB">
              <w:rPr>
                <w:rFonts w:cstheme="minorHAnsi"/>
                <w:color w:val="000000" w:themeColor="text1"/>
                <w:kern w:val="24"/>
              </w:rPr>
              <w:t xml:space="preserve">We will encourage all pupils/students to study DT. The essential skills of </w:t>
            </w:r>
            <w:r w:rsidRPr="008409EB">
              <w:rPr>
                <w:rFonts w:eastAsiaTheme="minorEastAsia" w:cstheme="minorHAnsi"/>
                <w:b/>
                <w:bCs/>
                <w:color w:val="000000" w:themeColor="text1"/>
                <w:kern w:val="24"/>
                <w:lang w:eastAsia="en-GB"/>
              </w:rPr>
              <w:t>Principles of cooking and nutrition</w:t>
            </w:r>
            <w:r w:rsidR="007E12BA" w:rsidRPr="008409EB">
              <w:rPr>
                <w:rFonts w:eastAsiaTheme="minorEastAsia" w:cstheme="minorHAnsi"/>
                <w:b/>
                <w:bCs/>
                <w:color w:val="000000" w:themeColor="text1"/>
                <w:kern w:val="24"/>
                <w:lang w:eastAsia="en-GB"/>
              </w:rPr>
              <w:t>.</w:t>
            </w:r>
            <w:r w:rsidR="007E12BA" w:rsidRPr="008409EB">
              <w:t xml:space="preserve"> </w:t>
            </w:r>
            <w:r w:rsidR="007E12BA" w:rsidRPr="008409EB">
              <w:rPr>
                <w:rFonts w:eastAsiaTheme="minorEastAsia" w:cstheme="minorHAnsi"/>
                <w:bCs/>
                <w:color w:val="000000" w:themeColor="text1"/>
                <w:kern w:val="24"/>
                <w:lang w:eastAsia="en-GB"/>
              </w:rPr>
              <w:t xml:space="preserve">As part of their work with food, pupils should be taught how to cook and apply the principles of nutrition and healthy eating. Pupils will be encouraged to enjoy cooking, understand and apply the principles of a healthy and varied diet and understand where food comes from. Learning how to cook is a crucial life skill that enables pupils to feed themselves and others affordably and well, now and in later life </w:t>
            </w:r>
          </w:p>
        </w:tc>
      </w:tr>
      <w:tr w:rsidR="001A686F" w:rsidRPr="00DB17E1" w14:paraId="29EDEEA6" w14:textId="77777777" w:rsidTr="001A686F">
        <w:trPr>
          <w:trHeight w:val="356"/>
        </w:trPr>
        <w:tc>
          <w:tcPr>
            <w:tcW w:w="692" w:type="dxa"/>
            <w:vMerge/>
            <w:shd w:val="clear" w:color="auto" w:fill="F7CAAC" w:themeFill="accent2" w:themeFillTint="66"/>
            <w:textDirection w:val="btLr"/>
          </w:tcPr>
          <w:p w14:paraId="480D9E1D" w14:textId="77777777" w:rsidR="001A686F" w:rsidRPr="00DB17E1" w:rsidRDefault="001A686F" w:rsidP="00037CDA">
            <w:pPr>
              <w:ind w:left="113" w:right="113"/>
              <w:jc w:val="center"/>
              <w:rPr>
                <w:b/>
                <w:sz w:val="28"/>
                <w:szCs w:val="28"/>
              </w:rPr>
            </w:pPr>
          </w:p>
        </w:tc>
        <w:tc>
          <w:tcPr>
            <w:tcW w:w="2056" w:type="dxa"/>
            <w:shd w:val="clear" w:color="auto" w:fill="auto"/>
          </w:tcPr>
          <w:p w14:paraId="4D779693" w14:textId="41C5736B" w:rsidR="001A686F" w:rsidRPr="008409EB" w:rsidRDefault="001A686F" w:rsidP="00037CDA">
            <w:pPr>
              <w:jc w:val="center"/>
              <w:rPr>
                <w:b/>
                <w:sz w:val="24"/>
                <w:szCs w:val="24"/>
              </w:rPr>
            </w:pPr>
            <w:r>
              <w:rPr>
                <w:b/>
                <w:noProof/>
                <w:sz w:val="24"/>
                <w:szCs w:val="24"/>
                <w:lang w:eastAsia="en-GB"/>
              </w:rPr>
              <mc:AlternateContent>
                <mc:Choice Requires="wps">
                  <w:drawing>
                    <wp:anchor distT="0" distB="0" distL="114300" distR="114300" simplePos="0" relativeHeight="251665408" behindDoc="0" locked="0" layoutInCell="1" allowOverlap="1" wp14:anchorId="4EE9B732" wp14:editId="6A312F8B">
                      <wp:simplePos x="0" y="0"/>
                      <wp:positionH relativeFrom="column">
                        <wp:posOffset>844550</wp:posOffset>
                      </wp:positionH>
                      <wp:positionV relativeFrom="paragraph">
                        <wp:posOffset>118110</wp:posOffset>
                      </wp:positionV>
                      <wp:extent cx="285750" cy="0"/>
                      <wp:effectExtent l="0" t="76200" r="19050" b="95250"/>
                      <wp:wrapNone/>
                      <wp:docPr id="8" name="Straight Arrow Connector 8"/>
                      <wp:cNvGraphicFramePr/>
                      <a:graphic xmlns:a="http://schemas.openxmlformats.org/drawingml/2006/main">
                        <a:graphicData uri="http://schemas.microsoft.com/office/word/2010/wordprocessingShape">
                          <wps:wsp>
                            <wps:cNvCnPr/>
                            <wps:spPr>
                              <a:xfrm>
                                <a:off x="0" y="0"/>
                                <a:ext cx="28575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
                  <w:pict>
                    <v:shape w14:anchorId="7F69EB21" id="Straight Arrow Connector 8" o:spid="_x0000_s1026" type="#_x0000_t32" style="position:absolute;margin-left:66.5pt;margin-top:9.3pt;width:22.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" strokecolor="black [3213]" strokeweight=".5pt">
                      <v:stroke endarrow="block" joinstyle="miter"/>
                    </v:shape>
                  </w:pict>
                </mc:Fallback>
              </mc:AlternateContent>
            </w:r>
            <w:r>
              <w:rPr>
                <w:b/>
                <w:sz w:val="24"/>
                <w:szCs w:val="24"/>
              </w:rPr>
              <w:t xml:space="preserve">Level </w:t>
            </w:r>
          </w:p>
        </w:tc>
        <w:tc>
          <w:tcPr>
            <w:tcW w:w="1887" w:type="dxa"/>
            <w:shd w:val="clear" w:color="auto" w:fill="auto"/>
          </w:tcPr>
          <w:p w14:paraId="7FD86FA6" w14:textId="7BF9E705" w:rsidR="001A686F" w:rsidRPr="008409EB" w:rsidRDefault="001A686F" w:rsidP="001A686F">
            <w:pPr>
              <w:jc w:val="center"/>
            </w:pPr>
            <w:r>
              <w:t>1</w:t>
            </w:r>
          </w:p>
        </w:tc>
        <w:tc>
          <w:tcPr>
            <w:tcW w:w="2323" w:type="dxa"/>
            <w:shd w:val="clear" w:color="auto" w:fill="auto"/>
          </w:tcPr>
          <w:p w14:paraId="2D4022E0" w14:textId="3D20B0DD" w:rsidR="001A686F" w:rsidRPr="008409EB" w:rsidRDefault="001A686F" w:rsidP="001A686F">
            <w:pPr>
              <w:jc w:val="center"/>
            </w:pPr>
            <w:r>
              <w:t>2</w:t>
            </w:r>
          </w:p>
        </w:tc>
        <w:tc>
          <w:tcPr>
            <w:tcW w:w="2508" w:type="dxa"/>
            <w:shd w:val="clear" w:color="auto" w:fill="auto"/>
          </w:tcPr>
          <w:p w14:paraId="1086B0B0" w14:textId="2A2DE67A" w:rsidR="001A686F" w:rsidRPr="008409EB" w:rsidRDefault="001A686F" w:rsidP="001A686F">
            <w:pPr>
              <w:jc w:val="center"/>
            </w:pPr>
            <w:r>
              <w:t>3</w:t>
            </w:r>
          </w:p>
        </w:tc>
        <w:tc>
          <w:tcPr>
            <w:tcW w:w="2064" w:type="dxa"/>
            <w:shd w:val="clear" w:color="auto" w:fill="auto"/>
          </w:tcPr>
          <w:p w14:paraId="1A350417" w14:textId="3DEFA824" w:rsidR="001A686F" w:rsidRPr="008409EB" w:rsidRDefault="001A686F" w:rsidP="001A686F">
            <w:pPr>
              <w:jc w:val="center"/>
            </w:pPr>
            <w:r>
              <w:t>4</w:t>
            </w:r>
          </w:p>
        </w:tc>
        <w:tc>
          <w:tcPr>
            <w:tcW w:w="1968" w:type="dxa"/>
            <w:shd w:val="clear" w:color="auto" w:fill="auto"/>
          </w:tcPr>
          <w:p w14:paraId="7EEAAA03" w14:textId="2E125468" w:rsidR="001A686F" w:rsidRPr="008409EB" w:rsidRDefault="001A686F" w:rsidP="001A686F">
            <w:pPr>
              <w:jc w:val="center"/>
            </w:pPr>
            <w:r>
              <w:t>5</w:t>
            </w:r>
          </w:p>
        </w:tc>
        <w:tc>
          <w:tcPr>
            <w:tcW w:w="1895" w:type="dxa"/>
            <w:shd w:val="clear" w:color="auto" w:fill="auto"/>
          </w:tcPr>
          <w:p w14:paraId="0B89361F" w14:textId="103CDFC4" w:rsidR="001A686F" w:rsidRPr="008409EB" w:rsidRDefault="001A686F" w:rsidP="001A686F">
            <w:pPr>
              <w:jc w:val="center"/>
            </w:pPr>
            <w:r>
              <w:t>6</w:t>
            </w:r>
          </w:p>
        </w:tc>
      </w:tr>
      <w:tr w:rsidR="009F6CB0" w:rsidRPr="00DB17E1" w14:paraId="50D45D6C" w14:textId="77777777" w:rsidTr="001A686F">
        <w:trPr>
          <w:trHeight w:val="1633"/>
        </w:trPr>
        <w:tc>
          <w:tcPr>
            <w:tcW w:w="692" w:type="dxa"/>
            <w:vMerge/>
            <w:shd w:val="clear" w:color="auto" w:fill="F7CAAC" w:themeFill="accent2" w:themeFillTint="66"/>
            <w:textDirection w:val="btLr"/>
          </w:tcPr>
          <w:p w14:paraId="48ECD15C" w14:textId="77777777" w:rsidR="00FE60E1" w:rsidRPr="00DB17E1" w:rsidRDefault="00FE60E1" w:rsidP="00037CDA">
            <w:pPr>
              <w:ind w:left="113" w:right="113"/>
              <w:jc w:val="center"/>
              <w:rPr>
                <w:b/>
                <w:sz w:val="28"/>
                <w:szCs w:val="28"/>
              </w:rPr>
            </w:pPr>
          </w:p>
        </w:tc>
        <w:tc>
          <w:tcPr>
            <w:tcW w:w="2056" w:type="dxa"/>
            <w:shd w:val="clear" w:color="auto" w:fill="auto"/>
          </w:tcPr>
          <w:p w14:paraId="4028865F" w14:textId="77777777" w:rsidR="00FE60E1" w:rsidRPr="008409EB" w:rsidRDefault="00FE60E1" w:rsidP="00037CDA">
            <w:pPr>
              <w:jc w:val="center"/>
              <w:rPr>
                <w:b/>
                <w:sz w:val="24"/>
                <w:szCs w:val="24"/>
              </w:rPr>
            </w:pPr>
            <w:r w:rsidRPr="008409EB">
              <w:rPr>
                <w:b/>
                <w:sz w:val="24"/>
                <w:szCs w:val="24"/>
              </w:rPr>
              <w:t>EYFS – Understanding the world</w:t>
            </w:r>
          </w:p>
        </w:tc>
        <w:tc>
          <w:tcPr>
            <w:tcW w:w="1887" w:type="dxa"/>
            <w:shd w:val="clear" w:color="auto" w:fill="auto"/>
          </w:tcPr>
          <w:p w14:paraId="6DB7BD15" w14:textId="3841A968" w:rsidR="00FE60E1" w:rsidRPr="008409EB" w:rsidRDefault="007E12BA" w:rsidP="00037CDA">
            <w:r w:rsidRPr="008409EB">
              <w:t>Examines and describes simply different fruits and vegetables</w:t>
            </w:r>
            <w:r w:rsidR="00AF20FF" w:rsidRPr="008409EB">
              <w:t>. Identifies that plants grow, have leaves and seeds. Names some animals/foods. Shows awareness of cause and effect/ changes</w:t>
            </w:r>
            <w:r w:rsidR="009F6CB0" w:rsidRPr="008409EB">
              <w:t>. Sits at a table to eat</w:t>
            </w:r>
          </w:p>
        </w:tc>
        <w:tc>
          <w:tcPr>
            <w:tcW w:w="2323" w:type="dxa"/>
            <w:shd w:val="clear" w:color="auto" w:fill="auto"/>
          </w:tcPr>
          <w:p w14:paraId="511C0B2F" w14:textId="77777777" w:rsidR="00FE60E1" w:rsidRPr="008409EB" w:rsidRDefault="00AF20FF" w:rsidP="00041B4A">
            <w:r w:rsidRPr="008409EB">
              <w:t>Identifies main parts of a plant/ animal and that they can give us food. Groups farm animals.</w:t>
            </w:r>
          </w:p>
          <w:p w14:paraId="31117DFE" w14:textId="77777777" w:rsidR="00AF20FF" w:rsidRPr="008409EB" w:rsidRDefault="00AF20FF" w:rsidP="00041B4A">
            <w:r w:rsidRPr="008409EB">
              <w:t xml:space="preserve">Aware of different foods they eat and how they feel if hungry/full up. </w:t>
            </w:r>
          </w:p>
          <w:p w14:paraId="3CDDAEEA" w14:textId="05D4CD32" w:rsidR="00AF20FF" w:rsidRPr="008409EB" w:rsidRDefault="00AF20FF" w:rsidP="00041B4A">
            <w:r w:rsidRPr="008409EB">
              <w:t>Starting to be a a</w:t>
            </w:r>
            <w:r w:rsidR="008409EB" w:rsidRPr="008409EB">
              <w:t>ble to make a</w:t>
            </w:r>
            <w:r w:rsidRPr="008409EB">
              <w:t xml:space="preserve"> </w:t>
            </w:r>
            <w:r w:rsidR="008409EB" w:rsidRPr="008409EB">
              <w:t>simple</w:t>
            </w:r>
            <w:r w:rsidRPr="008409EB">
              <w:t xml:space="preserve"> healthy choice </w:t>
            </w:r>
          </w:p>
        </w:tc>
        <w:tc>
          <w:tcPr>
            <w:tcW w:w="2508" w:type="dxa"/>
            <w:shd w:val="clear" w:color="auto" w:fill="auto"/>
          </w:tcPr>
          <w:p w14:paraId="3FEBC975" w14:textId="77777777" w:rsidR="00FE60E1" w:rsidRPr="008409EB" w:rsidRDefault="00AF20FF" w:rsidP="00041B4A">
            <w:r w:rsidRPr="008409EB">
              <w:t xml:space="preserve">Able to identify </w:t>
            </w:r>
            <w:r w:rsidR="00041B4A" w:rsidRPr="008409EB">
              <w:t>the importance of fruit and veg</w:t>
            </w:r>
            <w:r w:rsidRPr="008409EB">
              <w:t>etable</w:t>
            </w:r>
            <w:r w:rsidR="00041B4A" w:rsidRPr="008409EB">
              <w:t xml:space="preserve">s as part of a healthy diet and that foods fall into different groups. </w:t>
            </w:r>
          </w:p>
          <w:p w14:paraId="35A8E58A" w14:textId="40ABBB11" w:rsidR="00041B4A" w:rsidRPr="008409EB" w:rsidRDefault="008409EB" w:rsidP="00041B4A">
            <w:r w:rsidRPr="008409EB">
              <w:t>Awareness</w:t>
            </w:r>
            <w:r w:rsidR="00041B4A" w:rsidRPr="008409EB">
              <w:t xml:space="preserve"> that </w:t>
            </w:r>
            <w:r w:rsidRPr="008409EB">
              <w:t>different</w:t>
            </w:r>
            <w:r w:rsidR="00041B4A" w:rsidRPr="008409EB">
              <w:t xml:space="preserve"> foods are eaten in different countries, food is transported and the role of shops in selling food items</w:t>
            </w:r>
          </w:p>
          <w:p w14:paraId="1F8C0A39" w14:textId="6C814109" w:rsidR="00041B4A" w:rsidRPr="008409EB" w:rsidRDefault="00041B4A" w:rsidP="00041B4A"/>
        </w:tc>
        <w:tc>
          <w:tcPr>
            <w:tcW w:w="2064" w:type="dxa"/>
            <w:shd w:val="clear" w:color="auto" w:fill="auto"/>
          </w:tcPr>
          <w:p w14:paraId="5A70DD8F" w14:textId="4BF3A00A" w:rsidR="00FE60E1" w:rsidRPr="008409EB" w:rsidRDefault="00041B4A" w:rsidP="00041B4A">
            <w:r w:rsidRPr="008409EB">
              <w:t xml:space="preserve">Greater understanding of where food comes from (plants/animals). Able to use a guide to classify food groups. Understands and able to identify healthy options and the importance of 5 a day. Describes where different foods </w:t>
            </w:r>
            <w:r w:rsidR="008409EB" w:rsidRPr="008409EB">
              <w:t>come</w:t>
            </w:r>
            <w:r w:rsidRPr="008409EB">
              <w:t xml:space="preserve"> from</w:t>
            </w:r>
            <w:r w:rsidR="009F6CB0" w:rsidRPr="008409EB">
              <w:t>. Able to lay a table</w:t>
            </w:r>
          </w:p>
        </w:tc>
        <w:tc>
          <w:tcPr>
            <w:tcW w:w="1968" w:type="dxa"/>
            <w:shd w:val="clear" w:color="auto" w:fill="auto"/>
          </w:tcPr>
          <w:p w14:paraId="36F0A146" w14:textId="5D73F733" w:rsidR="00FE60E1" w:rsidRPr="008409EB" w:rsidRDefault="00041B4A" w:rsidP="00041B4A">
            <w:r w:rsidRPr="008409EB">
              <w:t>Understands the link between different foods and our health a</w:t>
            </w:r>
            <w:r w:rsidR="009F6CB0" w:rsidRPr="008409EB">
              <w:t>nd what we need to stay healthy. A</w:t>
            </w:r>
            <w:r w:rsidRPr="008409EB">
              <w:t xml:space="preserve">ble to </w:t>
            </w:r>
            <w:r w:rsidR="009F6CB0" w:rsidRPr="008409EB">
              <w:t>suggest</w:t>
            </w:r>
            <w:r w:rsidRPr="008409EB">
              <w:t xml:space="preserve"> and discuss healthy options. Starts to understands that some foods are changed/processed and what this means</w:t>
            </w:r>
            <w:r w:rsidR="009F6CB0" w:rsidRPr="008409EB">
              <w:t>. Understands that people eat differently all over the world. Sits sociably with others when eating.</w:t>
            </w:r>
          </w:p>
        </w:tc>
        <w:tc>
          <w:tcPr>
            <w:tcW w:w="1895" w:type="dxa"/>
            <w:shd w:val="clear" w:color="auto" w:fill="auto"/>
          </w:tcPr>
          <w:p w14:paraId="37803487" w14:textId="351AEB19" w:rsidR="009F6CB0" w:rsidRPr="008409EB" w:rsidRDefault="009F6CB0" w:rsidP="00041B4A">
            <w:r w:rsidRPr="008409EB">
              <w:t>Starts to understand the importance of seasons for growing. Knows where different foods come from/sourced.</w:t>
            </w:r>
          </w:p>
          <w:p w14:paraId="64B9DC6C" w14:textId="6929367F" w:rsidR="009F6CB0" w:rsidRPr="008409EB" w:rsidRDefault="009F6CB0" w:rsidP="00041B4A">
            <w:r w:rsidRPr="008409EB">
              <w:t>Starts to understand how different food groups benefit the body, that we need different amounts linking this to an active lifestyle</w:t>
            </w:r>
          </w:p>
          <w:p w14:paraId="4867CA9A" w14:textId="7D6A9148" w:rsidR="009F6CB0" w:rsidRPr="008409EB" w:rsidRDefault="009F6CB0" w:rsidP="00041B4A"/>
        </w:tc>
      </w:tr>
      <w:tr w:rsidR="00FE60E1" w:rsidRPr="00DB17E1" w14:paraId="373010C7" w14:textId="77777777" w:rsidTr="001A686F">
        <w:trPr>
          <w:trHeight w:val="349"/>
        </w:trPr>
        <w:tc>
          <w:tcPr>
            <w:tcW w:w="692" w:type="dxa"/>
            <w:vMerge/>
            <w:shd w:val="clear" w:color="auto" w:fill="F7CAAC" w:themeFill="accent2" w:themeFillTint="66"/>
            <w:textDirection w:val="btLr"/>
          </w:tcPr>
          <w:p w14:paraId="34DC0F44" w14:textId="77777777" w:rsidR="00FE60E1" w:rsidRPr="00DB17E1" w:rsidRDefault="00FE60E1" w:rsidP="00037CDA">
            <w:pPr>
              <w:ind w:left="113" w:right="113"/>
              <w:jc w:val="center"/>
              <w:rPr>
                <w:b/>
                <w:sz w:val="28"/>
                <w:szCs w:val="28"/>
              </w:rPr>
            </w:pPr>
          </w:p>
        </w:tc>
        <w:tc>
          <w:tcPr>
            <w:tcW w:w="2056" w:type="dxa"/>
            <w:shd w:val="clear" w:color="auto" w:fill="C5E0B3" w:themeFill="accent6" w:themeFillTint="66"/>
          </w:tcPr>
          <w:p w14:paraId="79426723" w14:textId="77777777" w:rsidR="00FE60E1" w:rsidRPr="008409EB" w:rsidRDefault="00FE60E1" w:rsidP="00037CDA">
            <w:pPr>
              <w:jc w:val="center"/>
              <w:rPr>
                <w:b/>
                <w:sz w:val="24"/>
                <w:szCs w:val="24"/>
              </w:rPr>
            </w:pPr>
          </w:p>
        </w:tc>
        <w:tc>
          <w:tcPr>
            <w:tcW w:w="12645" w:type="dxa"/>
            <w:gridSpan w:val="6"/>
            <w:shd w:val="clear" w:color="auto" w:fill="C5E0B3" w:themeFill="accent6" w:themeFillTint="66"/>
          </w:tcPr>
          <w:p w14:paraId="037B95D7" w14:textId="77777777" w:rsidR="00FE60E1" w:rsidRPr="008409EB" w:rsidRDefault="00FE60E1" w:rsidP="00037CDA">
            <w:pPr>
              <w:jc w:val="center"/>
              <w:rPr>
                <w:b/>
                <w:sz w:val="24"/>
                <w:szCs w:val="24"/>
              </w:rPr>
            </w:pPr>
            <w:r w:rsidRPr="008409EB">
              <w:rPr>
                <w:b/>
                <w:sz w:val="24"/>
                <w:szCs w:val="24"/>
              </w:rPr>
              <w:t xml:space="preserve">Progression of learning through school </w:t>
            </w:r>
          </w:p>
        </w:tc>
      </w:tr>
      <w:tr w:rsidR="00FE60E1" w:rsidRPr="00DB17E1" w14:paraId="4BEDA401" w14:textId="77777777" w:rsidTr="001A686F">
        <w:trPr>
          <w:trHeight w:val="470"/>
        </w:trPr>
        <w:tc>
          <w:tcPr>
            <w:tcW w:w="692" w:type="dxa"/>
            <w:vMerge/>
            <w:shd w:val="clear" w:color="auto" w:fill="F7CAAC" w:themeFill="accent2" w:themeFillTint="66"/>
            <w:textDirection w:val="btLr"/>
          </w:tcPr>
          <w:p w14:paraId="4A007A8F" w14:textId="77777777" w:rsidR="00FE60E1" w:rsidRPr="00DB17E1" w:rsidRDefault="00FE60E1" w:rsidP="00037CDA">
            <w:pPr>
              <w:ind w:left="113" w:right="113"/>
              <w:jc w:val="center"/>
              <w:rPr>
                <w:b/>
                <w:sz w:val="28"/>
                <w:szCs w:val="28"/>
              </w:rPr>
            </w:pPr>
          </w:p>
        </w:tc>
        <w:tc>
          <w:tcPr>
            <w:tcW w:w="2056" w:type="dxa"/>
            <w:shd w:val="clear" w:color="auto" w:fill="FFFFFF" w:themeFill="background1"/>
          </w:tcPr>
          <w:p w14:paraId="0F6A98BE" w14:textId="77777777" w:rsidR="00FE60E1" w:rsidRPr="008409EB" w:rsidRDefault="00FE60E1" w:rsidP="00037CDA">
            <w:pPr>
              <w:jc w:val="center"/>
              <w:rPr>
                <w:b/>
                <w:sz w:val="24"/>
                <w:szCs w:val="24"/>
              </w:rPr>
            </w:pPr>
            <w:r w:rsidRPr="008409EB">
              <w:rPr>
                <w:b/>
                <w:sz w:val="24"/>
                <w:szCs w:val="24"/>
              </w:rPr>
              <w:t>EYFS</w:t>
            </w:r>
          </w:p>
        </w:tc>
        <w:tc>
          <w:tcPr>
            <w:tcW w:w="12645" w:type="dxa"/>
            <w:gridSpan w:val="6"/>
            <w:shd w:val="clear" w:color="auto" w:fill="auto"/>
          </w:tcPr>
          <w:p w14:paraId="07726DDE" w14:textId="0BB2148D" w:rsidR="00FE60E1" w:rsidRPr="008409EB" w:rsidRDefault="00EE5D02" w:rsidP="00037CDA">
            <w:r>
              <w:t>Within the classroom pupils will explore and be exposed to  a wider range of fruit/</w:t>
            </w:r>
            <w:r w:rsidR="001319EB">
              <w:t>vegetables</w:t>
            </w:r>
            <w:r>
              <w:t xml:space="preserve"> and start to be </w:t>
            </w:r>
            <w:r w:rsidR="001319EB">
              <w:t>supported</w:t>
            </w:r>
            <w:r>
              <w:t xml:space="preserve"> to eat at specific times and within certain areas within the class/school hall</w:t>
            </w:r>
          </w:p>
        </w:tc>
      </w:tr>
      <w:tr w:rsidR="00FE60E1" w:rsidRPr="00D041F9" w14:paraId="6D028AAE" w14:textId="77777777" w:rsidTr="001A686F">
        <w:trPr>
          <w:trHeight w:val="577"/>
        </w:trPr>
        <w:tc>
          <w:tcPr>
            <w:tcW w:w="692" w:type="dxa"/>
            <w:vMerge/>
            <w:shd w:val="clear" w:color="auto" w:fill="F7CAAC" w:themeFill="accent2" w:themeFillTint="66"/>
            <w:textDirection w:val="btLr"/>
          </w:tcPr>
          <w:p w14:paraId="76B9A9B4" w14:textId="77777777" w:rsidR="00FE60E1" w:rsidRPr="00DB17E1" w:rsidRDefault="00FE60E1" w:rsidP="00037CDA">
            <w:pPr>
              <w:ind w:left="113" w:right="113"/>
              <w:jc w:val="center"/>
              <w:rPr>
                <w:b/>
                <w:sz w:val="28"/>
                <w:szCs w:val="28"/>
              </w:rPr>
            </w:pPr>
          </w:p>
        </w:tc>
        <w:tc>
          <w:tcPr>
            <w:tcW w:w="2056" w:type="dxa"/>
            <w:shd w:val="clear" w:color="auto" w:fill="FFFFFF" w:themeFill="background1"/>
          </w:tcPr>
          <w:p w14:paraId="4BB05B72" w14:textId="77777777" w:rsidR="00FE60E1" w:rsidRPr="008409EB" w:rsidRDefault="00FE60E1" w:rsidP="00037CDA">
            <w:pPr>
              <w:jc w:val="center"/>
              <w:rPr>
                <w:b/>
                <w:sz w:val="24"/>
                <w:szCs w:val="24"/>
              </w:rPr>
            </w:pPr>
            <w:r w:rsidRPr="008409EB">
              <w:rPr>
                <w:b/>
                <w:sz w:val="24"/>
                <w:szCs w:val="24"/>
              </w:rPr>
              <w:t>KS 1 and 2</w:t>
            </w:r>
          </w:p>
        </w:tc>
        <w:tc>
          <w:tcPr>
            <w:tcW w:w="12645" w:type="dxa"/>
            <w:gridSpan w:val="6"/>
            <w:shd w:val="clear" w:color="auto" w:fill="auto"/>
          </w:tcPr>
          <w:p w14:paraId="47B10466" w14:textId="57F6BB66" w:rsidR="00FE60E1" w:rsidRPr="001319EB" w:rsidRDefault="001319EB" w:rsidP="00037CDA">
            <w:r w:rsidRPr="001319EB">
              <w:t>Structured sessions will be used to develop, pupils understanding of foods, food groups and where food comes from when working with and preparing foods</w:t>
            </w:r>
          </w:p>
        </w:tc>
      </w:tr>
      <w:tr w:rsidR="00FE60E1" w:rsidRPr="00D041F9" w14:paraId="2724EB67" w14:textId="77777777" w:rsidTr="001A686F">
        <w:trPr>
          <w:trHeight w:val="557"/>
        </w:trPr>
        <w:tc>
          <w:tcPr>
            <w:tcW w:w="692" w:type="dxa"/>
            <w:vMerge/>
            <w:shd w:val="clear" w:color="auto" w:fill="F7CAAC" w:themeFill="accent2" w:themeFillTint="66"/>
            <w:textDirection w:val="btLr"/>
          </w:tcPr>
          <w:p w14:paraId="158F15F2" w14:textId="77777777" w:rsidR="00FE60E1" w:rsidRPr="00DB17E1" w:rsidRDefault="00FE60E1" w:rsidP="00037CDA">
            <w:pPr>
              <w:ind w:left="113" w:right="113"/>
              <w:jc w:val="center"/>
              <w:rPr>
                <w:b/>
                <w:sz w:val="28"/>
                <w:szCs w:val="28"/>
              </w:rPr>
            </w:pPr>
          </w:p>
        </w:tc>
        <w:tc>
          <w:tcPr>
            <w:tcW w:w="2056" w:type="dxa"/>
            <w:shd w:val="clear" w:color="auto" w:fill="FFFFFF" w:themeFill="background1"/>
          </w:tcPr>
          <w:p w14:paraId="2D49AB93" w14:textId="77777777" w:rsidR="00FE60E1" w:rsidRPr="008409EB" w:rsidRDefault="00FE60E1" w:rsidP="00037CDA">
            <w:pPr>
              <w:jc w:val="center"/>
              <w:rPr>
                <w:b/>
                <w:sz w:val="24"/>
                <w:szCs w:val="24"/>
              </w:rPr>
            </w:pPr>
            <w:r w:rsidRPr="008409EB">
              <w:rPr>
                <w:b/>
                <w:sz w:val="24"/>
                <w:szCs w:val="24"/>
              </w:rPr>
              <w:t>KS 3</w:t>
            </w:r>
          </w:p>
        </w:tc>
        <w:tc>
          <w:tcPr>
            <w:tcW w:w="12645" w:type="dxa"/>
            <w:gridSpan w:val="6"/>
            <w:shd w:val="clear" w:color="auto" w:fill="auto"/>
          </w:tcPr>
          <w:p w14:paraId="7E47E4E4" w14:textId="018E60C2" w:rsidR="00FE60E1" w:rsidRPr="001319EB" w:rsidRDefault="001319EB" w:rsidP="001319EB">
            <w:r w:rsidRPr="001319EB">
              <w:t xml:space="preserve">Structured sessions will be used to link the foods within the class to their local community and wider world and increase the understanding of healthy food choices. </w:t>
            </w:r>
          </w:p>
        </w:tc>
      </w:tr>
      <w:tr w:rsidR="00FE60E1" w:rsidRPr="00DB17E1" w14:paraId="57D4A1D4" w14:textId="77777777" w:rsidTr="001A686F">
        <w:trPr>
          <w:trHeight w:val="524"/>
        </w:trPr>
        <w:tc>
          <w:tcPr>
            <w:tcW w:w="692" w:type="dxa"/>
            <w:vMerge/>
            <w:shd w:val="clear" w:color="auto" w:fill="F7CAAC" w:themeFill="accent2" w:themeFillTint="66"/>
            <w:textDirection w:val="btLr"/>
          </w:tcPr>
          <w:p w14:paraId="4E678989" w14:textId="77777777" w:rsidR="00FE60E1" w:rsidRPr="00DB17E1" w:rsidRDefault="00FE60E1" w:rsidP="00037CDA">
            <w:pPr>
              <w:ind w:left="113" w:right="113"/>
              <w:jc w:val="center"/>
              <w:rPr>
                <w:b/>
                <w:sz w:val="28"/>
                <w:szCs w:val="28"/>
              </w:rPr>
            </w:pPr>
          </w:p>
        </w:tc>
        <w:tc>
          <w:tcPr>
            <w:tcW w:w="2056" w:type="dxa"/>
            <w:shd w:val="clear" w:color="auto" w:fill="FFFFFF" w:themeFill="background1"/>
          </w:tcPr>
          <w:p w14:paraId="751432AB" w14:textId="77777777" w:rsidR="00FE60E1" w:rsidRPr="008409EB" w:rsidRDefault="00FE60E1" w:rsidP="00037CDA">
            <w:pPr>
              <w:jc w:val="center"/>
              <w:rPr>
                <w:b/>
                <w:sz w:val="24"/>
                <w:szCs w:val="24"/>
              </w:rPr>
            </w:pPr>
            <w:r w:rsidRPr="008409EB">
              <w:rPr>
                <w:b/>
                <w:sz w:val="24"/>
                <w:szCs w:val="24"/>
              </w:rPr>
              <w:t>KS 4 and Post 16</w:t>
            </w:r>
          </w:p>
        </w:tc>
        <w:tc>
          <w:tcPr>
            <w:tcW w:w="12645" w:type="dxa"/>
            <w:gridSpan w:val="6"/>
            <w:shd w:val="clear" w:color="auto" w:fill="auto"/>
          </w:tcPr>
          <w:p w14:paraId="22E8CB86" w14:textId="2FA741DA" w:rsidR="00FE60E1" w:rsidRPr="008409EB" w:rsidRDefault="001319EB" w:rsidP="00037CDA">
            <w:r>
              <w:t xml:space="preserve">Pupils will use and apply their skills and knowledge to be able to make healthy food choices and plan healthy meals for themselves and others with increasing independence through their life skills and independent living modules </w:t>
            </w:r>
          </w:p>
        </w:tc>
      </w:tr>
    </w:tbl>
    <w:p w14:paraId="2391B487" w14:textId="27C7701F" w:rsidR="001E2628" w:rsidRDefault="001E2628"/>
    <w:p w14:paraId="29250DE9" w14:textId="77777777" w:rsidR="001E2628" w:rsidRDefault="001E2628"/>
    <w:p w14:paraId="33B17D02" w14:textId="3B15806E" w:rsidR="001E2628" w:rsidRDefault="001E2628"/>
    <w:p w14:paraId="42ECD979" w14:textId="77777777" w:rsidR="001E2628" w:rsidRDefault="001E2628"/>
    <w:sectPr w:rsidR="001E2628" w:rsidSect="00FF2001">
      <w:pgSz w:w="16838" w:h="11906" w:orient="landscape"/>
      <w:pgMar w:top="624" w:right="720" w:bottom="62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B403E"/>
    <w:multiLevelType w:val="hybridMultilevel"/>
    <w:tmpl w:val="785C07F2"/>
    <w:lvl w:ilvl="0" w:tplc="989636BA">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6668AA"/>
    <w:multiLevelType w:val="hybridMultilevel"/>
    <w:tmpl w:val="CEF06892"/>
    <w:lvl w:ilvl="0" w:tplc="989636BA">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90661B"/>
    <w:multiLevelType w:val="hybridMultilevel"/>
    <w:tmpl w:val="D3B202BC"/>
    <w:lvl w:ilvl="0" w:tplc="989636BA">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E30"/>
    <w:rsid w:val="00007316"/>
    <w:rsid w:val="00020962"/>
    <w:rsid w:val="00041B4A"/>
    <w:rsid w:val="00044554"/>
    <w:rsid w:val="00051300"/>
    <w:rsid w:val="00055862"/>
    <w:rsid w:val="00084A7A"/>
    <w:rsid w:val="00085C3F"/>
    <w:rsid w:val="0011667C"/>
    <w:rsid w:val="001319EB"/>
    <w:rsid w:val="001348E0"/>
    <w:rsid w:val="001829B4"/>
    <w:rsid w:val="00193968"/>
    <w:rsid w:val="001A686F"/>
    <w:rsid w:val="001A750E"/>
    <w:rsid w:val="001C4BD8"/>
    <w:rsid w:val="001C7896"/>
    <w:rsid w:val="001E206C"/>
    <w:rsid w:val="001E2628"/>
    <w:rsid w:val="002403D7"/>
    <w:rsid w:val="00245116"/>
    <w:rsid w:val="00246686"/>
    <w:rsid w:val="00263006"/>
    <w:rsid w:val="00284516"/>
    <w:rsid w:val="00297379"/>
    <w:rsid w:val="002A0F78"/>
    <w:rsid w:val="00324ED7"/>
    <w:rsid w:val="00341D8A"/>
    <w:rsid w:val="003B550C"/>
    <w:rsid w:val="00415FA3"/>
    <w:rsid w:val="0043201B"/>
    <w:rsid w:val="00440CB1"/>
    <w:rsid w:val="00443BE6"/>
    <w:rsid w:val="004638D7"/>
    <w:rsid w:val="0046779F"/>
    <w:rsid w:val="004919DD"/>
    <w:rsid w:val="004A6838"/>
    <w:rsid w:val="004B5F19"/>
    <w:rsid w:val="004C31BB"/>
    <w:rsid w:val="004D1BEF"/>
    <w:rsid w:val="00500BDA"/>
    <w:rsid w:val="005023C1"/>
    <w:rsid w:val="005259DE"/>
    <w:rsid w:val="00542377"/>
    <w:rsid w:val="00564D1C"/>
    <w:rsid w:val="005747D0"/>
    <w:rsid w:val="005A0446"/>
    <w:rsid w:val="005D2F13"/>
    <w:rsid w:val="00611817"/>
    <w:rsid w:val="006125AF"/>
    <w:rsid w:val="0061745A"/>
    <w:rsid w:val="00683AC6"/>
    <w:rsid w:val="006862FE"/>
    <w:rsid w:val="006963AD"/>
    <w:rsid w:val="006A583F"/>
    <w:rsid w:val="006C1D56"/>
    <w:rsid w:val="006E005B"/>
    <w:rsid w:val="006E4938"/>
    <w:rsid w:val="006E59B5"/>
    <w:rsid w:val="006F1943"/>
    <w:rsid w:val="00730A60"/>
    <w:rsid w:val="00780990"/>
    <w:rsid w:val="0078444E"/>
    <w:rsid w:val="007844F6"/>
    <w:rsid w:val="007E12BA"/>
    <w:rsid w:val="007F761A"/>
    <w:rsid w:val="00822E30"/>
    <w:rsid w:val="008409EB"/>
    <w:rsid w:val="008518AE"/>
    <w:rsid w:val="008805D4"/>
    <w:rsid w:val="00884BAE"/>
    <w:rsid w:val="008B2BED"/>
    <w:rsid w:val="008C1EA2"/>
    <w:rsid w:val="008E565B"/>
    <w:rsid w:val="008F5253"/>
    <w:rsid w:val="00926BE9"/>
    <w:rsid w:val="00961EBD"/>
    <w:rsid w:val="00967C57"/>
    <w:rsid w:val="0098498E"/>
    <w:rsid w:val="009B7504"/>
    <w:rsid w:val="009C35DA"/>
    <w:rsid w:val="009D0140"/>
    <w:rsid w:val="009D0984"/>
    <w:rsid w:val="009E5252"/>
    <w:rsid w:val="009F6CB0"/>
    <w:rsid w:val="00A2665C"/>
    <w:rsid w:val="00A26C9E"/>
    <w:rsid w:val="00A31E34"/>
    <w:rsid w:val="00A37FCF"/>
    <w:rsid w:val="00A579BF"/>
    <w:rsid w:val="00A71FAD"/>
    <w:rsid w:val="00AA4F0D"/>
    <w:rsid w:val="00AB177C"/>
    <w:rsid w:val="00AC670C"/>
    <w:rsid w:val="00AD2AC9"/>
    <w:rsid w:val="00AD62D0"/>
    <w:rsid w:val="00AE5BF5"/>
    <w:rsid w:val="00AF20FF"/>
    <w:rsid w:val="00AF3C7D"/>
    <w:rsid w:val="00B150E8"/>
    <w:rsid w:val="00B201BA"/>
    <w:rsid w:val="00B24C10"/>
    <w:rsid w:val="00B40BB6"/>
    <w:rsid w:val="00B50A63"/>
    <w:rsid w:val="00B5687F"/>
    <w:rsid w:val="00B63A5A"/>
    <w:rsid w:val="00B72A8C"/>
    <w:rsid w:val="00C82753"/>
    <w:rsid w:val="00CB7ED7"/>
    <w:rsid w:val="00CD49E9"/>
    <w:rsid w:val="00CF37DD"/>
    <w:rsid w:val="00D041F9"/>
    <w:rsid w:val="00D55784"/>
    <w:rsid w:val="00D65672"/>
    <w:rsid w:val="00D80EF8"/>
    <w:rsid w:val="00D82416"/>
    <w:rsid w:val="00D95DC6"/>
    <w:rsid w:val="00DB17E1"/>
    <w:rsid w:val="00DB3D4B"/>
    <w:rsid w:val="00DC1759"/>
    <w:rsid w:val="00DD26EB"/>
    <w:rsid w:val="00DE1963"/>
    <w:rsid w:val="00E644D8"/>
    <w:rsid w:val="00EE14D4"/>
    <w:rsid w:val="00EE5D02"/>
    <w:rsid w:val="00F1559B"/>
    <w:rsid w:val="00F20793"/>
    <w:rsid w:val="00F35662"/>
    <w:rsid w:val="00F51B08"/>
    <w:rsid w:val="00F74419"/>
    <w:rsid w:val="00F83D19"/>
    <w:rsid w:val="00F8534D"/>
    <w:rsid w:val="00F858CC"/>
    <w:rsid w:val="00FA11B8"/>
    <w:rsid w:val="00FA170F"/>
    <w:rsid w:val="00FA42CC"/>
    <w:rsid w:val="00FA6976"/>
    <w:rsid w:val="00FC26AE"/>
    <w:rsid w:val="00FC4171"/>
    <w:rsid w:val="00FE60E1"/>
    <w:rsid w:val="00FF0BAF"/>
    <w:rsid w:val="00FF2001"/>
    <w:rsid w:val="00FF4A39"/>
    <w:rsid w:val="00FF6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1B8E5"/>
  <w15:chartTrackingRefBased/>
  <w15:docId w15:val="{E968C979-DDDD-440B-95BF-62FE5F037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2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4D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D1C"/>
    <w:rPr>
      <w:rFonts w:ascii="Segoe UI" w:hAnsi="Segoe UI" w:cs="Segoe UI"/>
      <w:sz w:val="18"/>
      <w:szCs w:val="18"/>
    </w:rPr>
  </w:style>
  <w:style w:type="paragraph" w:styleId="ListParagraph">
    <w:name w:val="List Paragraph"/>
    <w:basedOn w:val="Normal"/>
    <w:uiPriority w:val="34"/>
    <w:qFormat/>
    <w:rsid w:val="00AB177C"/>
    <w:pPr>
      <w:ind w:left="720"/>
      <w:contextualSpacing/>
    </w:pPr>
  </w:style>
  <w:style w:type="paragraph" w:styleId="NormalWeb">
    <w:name w:val="Normal (Web)"/>
    <w:basedOn w:val="Normal"/>
    <w:uiPriority w:val="99"/>
    <w:semiHidden/>
    <w:unhideWhenUsed/>
    <w:rsid w:val="0026300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41433">
      <w:bodyDiv w:val="1"/>
      <w:marLeft w:val="0"/>
      <w:marRight w:val="0"/>
      <w:marTop w:val="0"/>
      <w:marBottom w:val="0"/>
      <w:divBdr>
        <w:top w:val="none" w:sz="0" w:space="0" w:color="auto"/>
        <w:left w:val="none" w:sz="0" w:space="0" w:color="auto"/>
        <w:bottom w:val="none" w:sz="0" w:space="0" w:color="auto"/>
        <w:right w:val="none" w:sz="0" w:space="0" w:color="auto"/>
      </w:divBdr>
    </w:div>
    <w:div w:id="163130922">
      <w:bodyDiv w:val="1"/>
      <w:marLeft w:val="0"/>
      <w:marRight w:val="0"/>
      <w:marTop w:val="0"/>
      <w:marBottom w:val="0"/>
      <w:divBdr>
        <w:top w:val="none" w:sz="0" w:space="0" w:color="auto"/>
        <w:left w:val="none" w:sz="0" w:space="0" w:color="auto"/>
        <w:bottom w:val="none" w:sz="0" w:space="0" w:color="auto"/>
        <w:right w:val="none" w:sz="0" w:space="0" w:color="auto"/>
      </w:divBdr>
    </w:div>
    <w:div w:id="205605669">
      <w:bodyDiv w:val="1"/>
      <w:marLeft w:val="0"/>
      <w:marRight w:val="0"/>
      <w:marTop w:val="0"/>
      <w:marBottom w:val="0"/>
      <w:divBdr>
        <w:top w:val="none" w:sz="0" w:space="0" w:color="auto"/>
        <w:left w:val="none" w:sz="0" w:space="0" w:color="auto"/>
        <w:bottom w:val="none" w:sz="0" w:space="0" w:color="auto"/>
        <w:right w:val="none" w:sz="0" w:space="0" w:color="auto"/>
      </w:divBdr>
    </w:div>
    <w:div w:id="667369775">
      <w:bodyDiv w:val="1"/>
      <w:marLeft w:val="0"/>
      <w:marRight w:val="0"/>
      <w:marTop w:val="0"/>
      <w:marBottom w:val="0"/>
      <w:divBdr>
        <w:top w:val="none" w:sz="0" w:space="0" w:color="auto"/>
        <w:left w:val="none" w:sz="0" w:space="0" w:color="auto"/>
        <w:bottom w:val="none" w:sz="0" w:space="0" w:color="auto"/>
        <w:right w:val="none" w:sz="0" w:space="0" w:color="auto"/>
      </w:divBdr>
    </w:div>
    <w:div w:id="1033993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2775</Words>
  <Characters>15818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Armstrong</dc:creator>
  <cp:keywords/>
  <dc:description/>
  <cp:lastModifiedBy>Rob Armstrong</cp:lastModifiedBy>
  <cp:revision>3</cp:revision>
  <cp:lastPrinted>2022-03-14T08:52:00Z</cp:lastPrinted>
  <dcterms:created xsi:type="dcterms:W3CDTF">2021-06-24T10:03:00Z</dcterms:created>
  <dcterms:modified xsi:type="dcterms:W3CDTF">2022-03-14T08:52:00Z</dcterms:modified>
</cp:coreProperties>
</file>